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C1C6" w14:textId="77777777" w:rsidR="00440ACD" w:rsidRPr="00740488" w:rsidRDefault="00440ACD" w:rsidP="00440ACD">
      <w:pPr>
        <w:pStyle w:val="a3"/>
        <w:shd w:val="clear" w:color="auto" w:fill="FFFFFF"/>
        <w:spacing w:before="0" w:beforeAutospacing="0" w:after="0" w:afterAutospacing="0"/>
        <w:jc w:val="center"/>
        <w:rPr>
          <w:b/>
          <w:color w:val="000000" w:themeColor="text1"/>
          <w:sz w:val="22"/>
          <w:szCs w:val="22"/>
        </w:rPr>
      </w:pPr>
      <w:r w:rsidRPr="00740488">
        <w:rPr>
          <w:rStyle w:val="a4"/>
          <w:color w:val="000000" w:themeColor="text1"/>
          <w:sz w:val="22"/>
          <w:szCs w:val="22"/>
          <w:bdr w:val="none" w:sz="0" w:space="0" w:color="auto" w:frame="1"/>
        </w:rPr>
        <w:t>ДОГОВОР</w:t>
      </w:r>
      <w:r w:rsidRPr="00740488">
        <w:rPr>
          <w:b/>
          <w:color w:val="000000" w:themeColor="text1"/>
          <w:sz w:val="22"/>
          <w:szCs w:val="22"/>
        </w:rPr>
        <w:t xml:space="preserve">  </w:t>
      </w:r>
      <w:r w:rsidRPr="00740488">
        <w:rPr>
          <w:rStyle w:val="a4"/>
          <w:color w:val="000000" w:themeColor="text1"/>
          <w:sz w:val="22"/>
          <w:szCs w:val="22"/>
          <w:bdr w:val="none" w:sz="0" w:space="0" w:color="auto" w:frame="1"/>
        </w:rPr>
        <w:t>№</w:t>
      </w:r>
      <w:r w:rsidRPr="00740488">
        <w:rPr>
          <w:b/>
          <w:color w:val="000000" w:themeColor="text1"/>
          <w:sz w:val="22"/>
          <w:szCs w:val="22"/>
        </w:rPr>
        <w:t> __________</w:t>
      </w:r>
    </w:p>
    <w:p w14:paraId="6F9BBF9D" w14:textId="77777777" w:rsidR="00440ACD" w:rsidRPr="00740488" w:rsidRDefault="00440ACD" w:rsidP="00440ACD">
      <w:pPr>
        <w:pStyle w:val="a3"/>
        <w:shd w:val="clear" w:color="auto" w:fill="FFFFFF"/>
        <w:spacing w:before="0" w:beforeAutospacing="0" w:after="0" w:afterAutospacing="0"/>
        <w:jc w:val="both"/>
        <w:rPr>
          <w:rStyle w:val="a4"/>
          <w:color w:val="000000" w:themeColor="text1"/>
          <w:sz w:val="22"/>
          <w:szCs w:val="22"/>
          <w:bdr w:val="none" w:sz="0" w:space="0" w:color="auto" w:frame="1"/>
        </w:rPr>
      </w:pPr>
    </w:p>
    <w:p w14:paraId="4512DF73" w14:textId="4078C097" w:rsidR="00440ACD" w:rsidRPr="00740488" w:rsidRDefault="00440ACD" w:rsidP="00440ACD">
      <w:pPr>
        <w:pStyle w:val="a3"/>
        <w:shd w:val="clear" w:color="auto" w:fill="FFFFFF"/>
        <w:spacing w:before="0" w:beforeAutospacing="0" w:after="0" w:afterAutospacing="0"/>
        <w:jc w:val="both"/>
        <w:rPr>
          <w:rStyle w:val="a4"/>
          <w:color w:val="000000" w:themeColor="text1"/>
          <w:sz w:val="22"/>
          <w:szCs w:val="22"/>
          <w:bdr w:val="none" w:sz="0" w:space="0" w:color="auto" w:frame="1"/>
        </w:rPr>
      </w:pPr>
      <w:r w:rsidRPr="00740488">
        <w:rPr>
          <w:rStyle w:val="a4"/>
          <w:color w:val="000000" w:themeColor="text1"/>
          <w:sz w:val="22"/>
          <w:szCs w:val="22"/>
          <w:bdr w:val="none" w:sz="0" w:space="0" w:color="auto" w:frame="1"/>
        </w:rPr>
        <w:t xml:space="preserve">г. Белгород </w:t>
      </w:r>
      <w:r w:rsidRPr="00740488">
        <w:rPr>
          <w:rStyle w:val="a4"/>
          <w:color w:val="000000" w:themeColor="text1"/>
          <w:sz w:val="22"/>
          <w:szCs w:val="22"/>
          <w:bdr w:val="none" w:sz="0" w:space="0" w:color="auto" w:frame="1"/>
        </w:rPr>
        <w:tab/>
      </w:r>
      <w:r w:rsidRPr="00740488">
        <w:rPr>
          <w:rStyle w:val="a4"/>
          <w:color w:val="000000" w:themeColor="text1"/>
          <w:sz w:val="22"/>
          <w:szCs w:val="22"/>
          <w:bdr w:val="none" w:sz="0" w:space="0" w:color="auto" w:frame="1"/>
        </w:rPr>
        <w:tab/>
      </w:r>
      <w:r w:rsidRPr="00740488">
        <w:rPr>
          <w:rStyle w:val="a4"/>
          <w:color w:val="000000" w:themeColor="text1"/>
          <w:sz w:val="22"/>
          <w:szCs w:val="22"/>
          <w:bdr w:val="none" w:sz="0" w:space="0" w:color="auto" w:frame="1"/>
        </w:rPr>
        <w:tab/>
      </w:r>
      <w:r w:rsidRPr="00740488">
        <w:rPr>
          <w:rStyle w:val="a4"/>
          <w:color w:val="000000" w:themeColor="text1"/>
          <w:sz w:val="22"/>
          <w:szCs w:val="22"/>
          <w:bdr w:val="none" w:sz="0" w:space="0" w:color="auto" w:frame="1"/>
        </w:rPr>
        <w:tab/>
      </w:r>
      <w:r w:rsidRPr="00740488">
        <w:rPr>
          <w:rStyle w:val="a4"/>
          <w:color w:val="000000" w:themeColor="text1"/>
          <w:sz w:val="22"/>
          <w:szCs w:val="22"/>
          <w:bdr w:val="none" w:sz="0" w:space="0" w:color="auto" w:frame="1"/>
        </w:rPr>
        <w:tab/>
      </w:r>
      <w:r w:rsidRPr="00740488">
        <w:rPr>
          <w:rStyle w:val="a4"/>
          <w:color w:val="000000" w:themeColor="text1"/>
          <w:sz w:val="22"/>
          <w:szCs w:val="22"/>
          <w:bdr w:val="none" w:sz="0" w:space="0" w:color="auto" w:frame="1"/>
        </w:rPr>
        <w:tab/>
      </w:r>
      <w:r w:rsidRPr="00740488">
        <w:rPr>
          <w:rStyle w:val="a4"/>
          <w:color w:val="000000" w:themeColor="text1"/>
          <w:sz w:val="22"/>
          <w:szCs w:val="22"/>
          <w:bdr w:val="none" w:sz="0" w:space="0" w:color="auto" w:frame="1"/>
        </w:rPr>
        <w:tab/>
        <w:t xml:space="preserve">                        </w:t>
      </w:r>
      <w:r w:rsidR="0077538E">
        <w:rPr>
          <w:rStyle w:val="a4"/>
          <w:color w:val="000000" w:themeColor="text1"/>
          <w:sz w:val="22"/>
          <w:szCs w:val="22"/>
          <w:bdr w:val="none" w:sz="0" w:space="0" w:color="auto" w:frame="1"/>
        </w:rPr>
        <w:t xml:space="preserve">                     </w:t>
      </w:r>
      <w:r w:rsidRPr="00740488">
        <w:rPr>
          <w:rStyle w:val="a4"/>
          <w:color w:val="000000" w:themeColor="text1"/>
          <w:sz w:val="22"/>
          <w:szCs w:val="22"/>
          <w:bdr w:val="none" w:sz="0" w:space="0" w:color="auto" w:frame="1"/>
        </w:rPr>
        <w:t xml:space="preserve"> «_____» ___________ 202</w:t>
      </w:r>
      <w:r w:rsidR="0077538E">
        <w:rPr>
          <w:rStyle w:val="a4"/>
          <w:color w:val="000000" w:themeColor="text1"/>
          <w:sz w:val="22"/>
          <w:szCs w:val="22"/>
          <w:bdr w:val="none" w:sz="0" w:space="0" w:color="auto" w:frame="1"/>
        </w:rPr>
        <w:t>4</w:t>
      </w:r>
      <w:r w:rsidRPr="00740488">
        <w:rPr>
          <w:rStyle w:val="a4"/>
          <w:color w:val="000000" w:themeColor="text1"/>
          <w:sz w:val="22"/>
          <w:szCs w:val="22"/>
          <w:bdr w:val="none" w:sz="0" w:space="0" w:color="auto" w:frame="1"/>
        </w:rPr>
        <w:t xml:space="preserve"> г.</w:t>
      </w:r>
    </w:p>
    <w:p w14:paraId="00130A89" w14:textId="77777777" w:rsidR="00440ACD" w:rsidRPr="00740488" w:rsidRDefault="00440ACD" w:rsidP="00440ACD">
      <w:pPr>
        <w:pStyle w:val="a3"/>
        <w:shd w:val="clear" w:color="auto" w:fill="FFFFFF"/>
        <w:spacing w:before="0" w:beforeAutospacing="0" w:after="0" w:afterAutospacing="0"/>
        <w:jc w:val="both"/>
        <w:rPr>
          <w:rStyle w:val="a4"/>
          <w:color w:val="000000" w:themeColor="text1"/>
          <w:sz w:val="22"/>
          <w:szCs w:val="22"/>
          <w:bdr w:val="none" w:sz="0" w:space="0" w:color="auto" w:frame="1"/>
        </w:rPr>
      </w:pPr>
    </w:p>
    <w:p w14:paraId="7587CF61" w14:textId="73812856" w:rsidR="00440ACD" w:rsidRPr="00740488" w:rsidRDefault="00440ACD" w:rsidP="00440ACD">
      <w:pPr>
        <w:pStyle w:val="Default"/>
        <w:jc w:val="both"/>
        <w:rPr>
          <w:color w:val="000000" w:themeColor="text1"/>
          <w:sz w:val="22"/>
          <w:szCs w:val="22"/>
        </w:rPr>
      </w:pPr>
      <w:r w:rsidRPr="00740488">
        <w:rPr>
          <w:rStyle w:val="a4"/>
          <w:color w:val="000000" w:themeColor="text1"/>
          <w:sz w:val="22"/>
          <w:szCs w:val="22"/>
          <w:bdr w:val="none" w:sz="0" w:space="0" w:color="auto" w:frame="1"/>
        </w:rPr>
        <w:t xml:space="preserve">ОГАУ </w:t>
      </w:r>
      <w:r w:rsidR="0021127C" w:rsidRPr="00740488">
        <w:rPr>
          <w:rStyle w:val="a4"/>
          <w:color w:val="000000" w:themeColor="text1"/>
          <w:sz w:val="22"/>
          <w:szCs w:val="22"/>
          <w:bdr w:val="none" w:sz="0" w:space="0" w:color="auto" w:frame="1"/>
        </w:rPr>
        <w:t xml:space="preserve"> ДО </w:t>
      </w:r>
      <w:r w:rsidRPr="00740488">
        <w:rPr>
          <w:rStyle w:val="a4"/>
          <w:color w:val="000000" w:themeColor="text1"/>
          <w:sz w:val="22"/>
          <w:szCs w:val="22"/>
          <w:bdr w:val="none" w:sz="0" w:space="0" w:color="auto" w:frame="1"/>
        </w:rPr>
        <w:t>«СШОР №4 Белгородской области»</w:t>
      </w:r>
      <w:r w:rsidRPr="00740488">
        <w:rPr>
          <w:rStyle w:val="a4"/>
          <w:b w:val="0"/>
          <w:color w:val="000000" w:themeColor="text1"/>
          <w:sz w:val="22"/>
          <w:szCs w:val="22"/>
          <w:bdr w:val="none" w:sz="0" w:space="0" w:color="auto" w:frame="1"/>
        </w:rPr>
        <w:t>,</w:t>
      </w:r>
      <w:r w:rsidRPr="00740488">
        <w:rPr>
          <w:color w:val="000000" w:themeColor="text1"/>
          <w:sz w:val="22"/>
          <w:szCs w:val="22"/>
        </w:rPr>
        <w:t xml:space="preserve"> далее именуемое «</w:t>
      </w:r>
      <w:r w:rsidRPr="00740488">
        <w:rPr>
          <w:b/>
          <w:color w:val="000000" w:themeColor="text1"/>
          <w:sz w:val="22"/>
          <w:szCs w:val="22"/>
        </w:rPr>
        <w:t>Исполнитель</w:t>
      </w:r>
      <w:r w:rsidRPr="00740488">
        <w:rPr>
          <w:color w:val="000000" w:themeColor="text1"/>
          <w:sz w:val="22"/>
          <w:szCs w:val="22"/>
        </w:rPr>
        <w:t>»,</w:t>
      </w:r>
      <w:r w:rsidRPr="00740488">
        <w:rPr>
          <w:rStyle w:val="a4"/>
          <w:b w:val="0"/>
          <w:color w:val="000000" w:themeColor="text1"/>
          <w:sz w:val="22"/>
          <w:szCs w:val="22"/>
          <w:bdr w:val="none" w:sz="0" w:space="0" w:color="auto" w:frame="1"/>
        </w:rPr>
        <w:t xml:space="preserve"> в лице директора Аушевой Оксаны Сергеевны, д</w:t>
      </w:r>
      <w:r w:rsidRPr="00740488">
        <w:rPr>
          <w:color w:val="000000" w:themeColor="text1"/>
          <w:sz w:val="22"/>
          <w:szCs w:val="22"/>
        </w:rPr>
        <w:t xml:space="preserve">ействующего на основании Устава с одной стороны, </w:t>
      </w:r>
      <w:r w:rsidRPr="00740488">
        <w:rPr>
          <w:sz w:val="22"/>
          <w:szCs w:val="22"/>
        </w:rPr>
        <w:t>и_______________________________________________________________________________________</w:t>
      </w:r>
      <w:r w:rsidRPr="00740488">
        <w:rPr>
          <w:color w:val="000000" w:themeColor="text1"/>
          <w:sz w:val="22"/>
          <w:szCs w:val="22"/>
        </w:rPr>
        <w:t>____________</w:t>
      </w:r>
    </w:p>
    <w:p w14:paraId="762BC37B" w14:textId="77777777" w:rsidR="00440ACD" w:rsidRPr="00740488" w:rsidRDefault="00440ACD" w:rsidP="00440ACD">
      <w:pPr>
        <w:pStyle w:val="Default"/>
        <w:ind w:left="4956"/>
        <w:jc w:val="both"/>
        <w:rPr>
          <w:sz w:val="22"/>
          <w:szCs w:val="22"/>
        </w:rPr>
      </w:pPr>
      <w:r w:rsidRPr="00740488">
        <w:rPr>
          <w:sz w:val="22"/>
          <w:szCs w:val="22"/>
        </w:rPr>
        <w:t>(Ф.И.О.)</w:t>
      </w:r>
    </w:p>
    <w:p w14:paraId="07F74E48" w14:textId="61BC73EB" w:rsidR="00440ACD" w:rsidRPr="00740488" w:rsidRDefault="00440ACD" w:rsidP="00440ACD">
      <w:pPr>
        <w:pStyle w:val="Default"/>
        <w:jc w:val="both"/>
        <w:rPr>
          <w:color w:val="000000" w:themeColor="text1"/>
          <w:sz w:val="22"/>
          <w:szCs w:val="22"/>
        </w:rPr>
      </w:pPr>
      <w:r w:rsidRPr="00740488">
        <w:rPr>
          <w:sz w:val="22"/>
          <w:szCs w:val="22"/>
        </w:rPr>
        <w:t xml:space="preserve"> </w:t>
      </w:r>
      <w:r w:rsidRPr="00740488">
        <w:rPr>
          <w:color w:val="000000" w:themeColor="text1"/>
          <w:sz w:val="22"/>
          <w:szCs w:val="22"/>
        </w:rPr>
        <w:t>именуемый(</w:t>
      </w:r>
      <w:proofErr w:type="spellStart"/>
      <w:r w:rsidRPr="00740488">
        <w:rPr>
          <w:color w:val="000000" w:themeColor="text1"/>
          <w:sz w:val="22"/>
          <w:szCs w:val="22"/>
        </w:rPr>
        <w:t>ая</w:t>
      </w:r>
      <w:proofErr w:type="spellEnd"/>
      <w:r w:rsidRPr="00740488">
        <w:rPr>
          <w:color w:val="000000" w:themeColor="text1"/>
          <w:sz w:val="22"/>
          <w:szCs w:val="22"/>
        </w:rPr>
        <w:t xml:space="preserve">) в </w:t>
      </w:r>
      <w:r w:rsidR="00534809" w:rsidRPr="00740488">
        <w:rPr>
          <w:color w:val="000000" w:themeColor="text1"/>
          <w:sz w:val="22"/>
          <w:szCs w:val="22"/>
        </w:rPr>
        <w:t>дальнейшем «</w:t>
      </w:r>
      <w:r w:rsidRPr="00740488">
        <w:rPr>
          <w:rStyle w:val="a4"/>
          <w:color w:val="000000" w:themeColor="text1"/>
          <w:sz w:val="22"/>
          <w:szCs w:val="22"/>
          <w:bdr w:val="none" w:sz="0" w:space="0" w:color="auto" w:frame="1"/>
        </w:rPr>
        <w:t>Заказчик»</w:t>
      </w:r>
      <w:r w:rsidRPr="00740488">
        <w:rPr>
          <w:color w:val="000000" w:themeColor="text1"/>
          <w:sz w:val="22"/>
          <w:szCs w:val="22"/>
        </w:rPr>
        <w:t xml:space="preserve">, </w:t>
      </w:r>
      <w:r w:rsidRPr="00740488">
        <w:rPr>
          <w:sz w:val="22"/>
          <w:szCs w:val="22"/>
        </w:rPr>
        <w:t>с другой стороны, за</w:t>
      </w:r>
      <w:r w:rsidRPr="00740488">
        <w:rPr>
          <w:color w:val="000000" w:themeColor="text1"/>
          <w:sz w:val="22"/>
          <w:szCs w:val="22"/>
        </w:rPr>
        <w:t xml:space="preserve">ключили настоящий Договор </w:t>
      </w:r>
      <w:r w:rsidR="00534809" w:rsidRPr="00740488">
        <w:rPr>
          <w:color w:val="000000" w:themeColor="text1"/>
          <w:sz w:val="22"/>
          <w:szCs w:val="22"/>
        </w:rPr>
        <w:t>о нижеследующем</w:t>
      </w:r>
      <w:r w:rsidRPr="00740488">
        <w:rPr>
          <w:color w:val="000000" w:themeColor="text1"/>
          <w:sz w:val="22"/>
          <w:szCs w:val="22"/>
        </w:rPr>
        <w:t>:</w:t>
      </w:r>
    </w:p>
    <w:p w14:paraId="3582D8BA" w14:textId="77777777" w:rsidR="00440ACD" w:rsidRPr="00740488" w:rsidRDefault="00440ACD" w:rsidP="00440ACD">
      <w:pPr>
        <w:pStyle w:val="a3"/>
        <w:shd w:val="clear" w:color="auto" w:fill="FFFFFF"/>
        <w:spacing w:before="0" w:beforeAutospacing="0" w:after="0" w:afterAutospacing="0"/>
        <w:jc w:val="center"/>
        <w:rPr>
          <w:b/>
          <w:color w:val="000000" w:themeColor="text1"/>
          <w:sz w:val="22"/>
          <w:szCs w:val="22"/>
        </w:rPr>
      </w:pPr>
      <w:r w:rsidRPr="00740488">
        <w:rPr>
          <w:b/>
          <w:color w:val="000000" w:themeColor="text1"/>
          <w:sz w:val="22"/>
          <w:szCs w:val="22"/>
        </w:rPr>
        <w:t>1. ПРЕДМЕТ ДОГОВОРА</w:t>
      </w:r>
    </w:p>
    <w:p w14:paraId="77C136BA"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1.1. В соответствии с условиями настоящего договора Исполнитель обязуется оказать Заказчику услуги, а Заказчик обязуется их принять и оплатить. </w:t>
      </w:r>
    </w:p>
    <w:p w14:paraId="4A5D71A2" w14:textId="4D1BB12E"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1.2. Услуги предоставляются в структурном подразделении Исполнителя </w:t>
      </w:r>
      <w:r w:rsidR="0077538E">
        <w:rPr>
          <w:color w:val="000000" w:themeColor="text1"/>
          <w:sz w:val="22"/>
          <w:szCs w:val="22"/>
        </w:rPr>
        <w:t>–</w:t>
      </w:r>
      <w:r w:rsidRPr="00740488">
        <w:rPr>
          <w:color w:val="000000" w:themeColor="text1"/>
          <w:sz w:val="22"/>
          <w:szCs w:val="22"/>
        </w:rPr>
        <w:t xml:space="preserve"> </w:t>
      </w:r>
      <w:r w:rsidR="0077538E">
        <w:rPr>
          <w:color w:val="000000" w:themeColor="text1"/>
          <w:sz w:val="22"/>
          <w:szCs w:val="22"/>
        </w:rPr>
        <w:t>спортивный центр «</w:t>
      </w:r>
      <w:proofErr w:type="gramStart"/>
      <w:r w:rsidR="00534809">
        <w:rPr>
          <w:color w:val="000000" w:themeColor="text1"/>
          <w:sz w:val="22"/>
          <w:szCs w:val="22"/>
        </w:rPr>
        <w:t xml:space="preserve">Сирень»  </w:t>
      </w:r>
      <w:r w:rsidR="0077538E">
        <w:rPr>
          <w:color w:val="000000" w:themeColor="text1"/>
          <w:sz w:val="22"/>
          <w:szCs w:val="22"/>
        </w:rPr>
        <w:t xml:space="preserve"> </w:t>
      </w:r>
      <w:proofErr w:type="gramEnd"/>
      <w:r w:rsidR="0077538E">
        <w:rPr>
          <w:color w:val="000000" w:themeColor="text1"/>
          <w:sz w:val="22"/>
          <w:szCs w:val="22"/>
        </w:rPr>
        <w:t xml:space="preserve">                        (СЦ «Сирень»</w:t>
      </w:r>
      <w:r w:rsidRPr="00740488">
        <w:rPr>
          <w:color w:val="000000" w:themeColor="text1"/>
          <w:sz w:val="22"/>
          <w:szCs w:val="22"/>
        </w:rPr>
        <w:t xml:space="preserve">), расположенном по адресу: г. Белгород, ул. </w:t>
      </w:r>
      <w:r w:rsidR="0077538E">
        <w:rPr>
          <w:color w:val="000000" w:themeColor="text1"/>
          <w:sz w:val="22"/>
          <w:szCs w:val="22"/>
        </w:rPr>
        <w:t>Мокроусова, д. 6 Б</w:t>
      </w:r>
      <w:r w:rsidRPr="00740488">
        <w:rPr>
          <w:color w:val="000000" w:themeColor="text1"/>
          <w:sz w:val="22"/>
          <w:szCs w:val="22"/>
        </w:rPr>
        <w:t>.</w:t>
      </w:r>
    </w:p>
    <w:p w14:paraId="7DDD3BA0" w14:textId="6439E5B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1.3. Перечень и количество предоставляемых услуг определятся в соответствии с оплатой Заказчиком стоимости оказания услуги, предусмотренной прейскурантом </w:t>
      </w:r>
      <w:r w:rsidRPr="00740488">
        <w:rPr>
          <w:sz w:val="22"/>
          <w:szCs w:val="22"/>
        </w:rPr>
        <w:t xml:space="preserve">цен на платные услуги, оказываемые юридическим и физическим лицам </w:t>
      </w:r>
      <w:r w:rsidR="00EE7C58">
        <w:rPr>
          <w:sz w:val="22"/>
          <w:szCs w:val="22"/>
        </w:rPr>
        <w:t>спортивным центром</w:t>
      </w:r>
      <w:r w:rsidRPr="00740488">
        <w:rPr>
          <w:sz w:val="22"/>
          <w:szCs w:val="22"/>
        </w:rPr>
        <w:t xml:space="preserve"> «</w:t>
      </w:r>
      <w:r w:rsidR="00EE7C58">
        <w:rPr>
          <w:sz w:val="22"/>
          <w:szCs w:val="22"/>
        </w:rPr>
        <w:t>Сирень</w:t>
      </w:r>
      <w:r w:rsidRPr="00740488">
        <w:rPr>
          <w:sz w:val="22"/>
          <w:szCs w:val="22"/>
        </w:rPr>
        <w:t>» ОГАУ</w:t>
      </w:r>
      <w:r w:rsidR="00740488">
        <w:rPr>
          <w:sz w:val="22"/>
          <w:szCs w:val="22"/>
        </w:rPr>
        <w:t xml:space="preserve"> ДО</w:t>
      </w:r>
      <w:r w:rsidRPr="00740488">
        <w:rPr>
          <w:sz w:val="22"/>
          <w:szCs w:val="22"/>
        </w:rPr>
        <w:t xml:space="preserve"> «СШОР № 4 Белгородской области» (далее по тексту Прейскурант) действующий у </w:t>
      </w:r>
      <w:r w:rsidRPr="00740488">
        <w:rPr>
          <w:color w:val="000000" w:themeColor="text1"/>
          <w:sz w:val="22"/>
          <w:szCs w:val="22"/>
        </w:rPr>
        <w:t>Исполнителя, и может подтверждаться следующим: информацией в абонементе, информацией занесенной в цифровой формате в базу Исполнителя, квитанциями, чеками.</w:t>
      </w:r>
    </w:p>
    <w:p w14:paraId="2B4558EB" w14:textId="780B234F"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1.4. Услуги оказываются в соответствии с законодательством РФ, настоящим договором, правилами оказания услуг, утвержденными Исполнителем, </w:t>
      </w:r>
      <w:r w:rsidRPr="001C759C">
        <w:rPr>
          <w:color w:val="000000" w:themeColor="text1"/>
          <w:sz w:val="22"/>
          <w:szCs w:val="22"/>
        </w:rPr>
        <w:t>и действующими на момент оказания услуг.</w:t>
      </w:r>
      <w:r w:rsidRPr="00740488">
        <w:rPr>
          <w:color w:val="000000" w:themeColor="text1"/>
          <w:sz w:val="22"/>
          <w:szCs w:val="22"/>
        </w:rPr>
        <w:t xml:space="preserve"> В случае противоречия между условиями настоящего договора и правилами оказания услуг, утвержденными Исполнителем, Стороны определили приоритет правил. </w:t>
      </w:r>
    </w:p>
    <w:p w14:paraId="1E710983" w14:textId="1661AF75" w:rsidR="00440ACD" w:rsidRPr="00740488" w:rsidRDefault="00440ACD" w:rsidP="00440ACD">
      <w:pPr>
        <w:pStyle w:val="a3"/>
        <w:shd w:val="clear" w:color="auto" w:fill="FFFFFF"/>
        <w:spacing w:before="0" w:beforeAutospacing="0" w:after="0" w:afterAutospacing="0"/>
        <w:jc w:val="both"/>
        <w:rPr>
          <w:sz w:val="22"/>
          <w:szCs w:val="22"/>
        </w:rPr>
      </w:pPr>
      <w:r w:rsidRPr="00740488">
        <w:rPr>
          <w:sz w:val="22"/>
          <w:szCs w:val="22"/>
        </w:rPr>
        <w:t xml:space="preserve">1.5. Исполнитель имеет право изменять и дополнять данный договор и Приложения к нему без предварительного согласования с Заказчиком, обеспечивая при этом публикацию изменений и дополнений на сайте Исполнителя и/или в общедоступном месте на территории </w:t>
      </w:r>
      <w:r w:rsidR="00EE7C58">
        <w:rPr>
          <w:sz w:val="22"/>
          <w:szCs w:val="22"/>
        </w:rPr>
        <w:t>СЦ «Сирень»</w:t>
      </w:r>
      <w:r w:rsidRPr="00740488">
        <w:rPr>
          <w:sz w:val="22"/>
          <w:szCs w:val="22"/>
        </w:rPr>
        <w:t xml:space="preserve">, не менее чем за </w:t>
      </w:r>
      <w:r w:rsidRPr="00740488">
        <w:rPr>
          <w:b/>
          <w:sz w:val="22"/>
          <w:szCs w:val="22"/>
        </w:rPr>
        <w:t xml:space="preserve">10 </w:t>
      </w:r>
      <w:r w:rsidRPr="00740488">
        <w:rPr>
          <w:sz w:val="22"/>
          <w:szCs w:val="22"/>
        </w:rPr>
        <w:t>дней до вступления их в силу.</w:t>
      </w:r>
    </w:p>
    <w:p w14:paraId="7186ADC5" w14:textId="43277676"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1.6. </w:t>
      </w:r>
      <w:r w:rsidR="00D61B60" w:rsidRPr="00740488">
        <w:rPr>
          <w:color w:val="000000" w:themeColor="text1"/>
          <w:sz w:val="22"/>
          <w:szCs w:val="22"/>
        </w:rPr>
        <w:t>Заказчик</w:t>
      </w:r>
      <w:r w:rsidRPr="00740488">
        <w:rPr>
          <w:color w:val="000000" w:themeColor="text1"/>
          <w:sz w:val="22"/>
          <w:szCs w:val="22"/>
        </w:rPr>
        <w:t xml:space="preserve">, подписывая Договор, подтверждают факт ознакомления и согласия с правилами посещения </w:t>
      </w:r>
      <w:proofErr w:type="spellStart"/>
      <w:proofErr w:type="gramStart"/>
      <w:r w:rsidR="00EE7C58">
        <w:rPr>
          <w:color w:val="000000" w:themeColor="text1"/>
          <w:sz w:val="22"/>
          <w:szCs w:val="22"/>
        </w:rPr>
        <w:t>СЦ«</w:t>
      </w:r>
      <w:proofErr w:type="gramEnd"/>
      <w:r w:rsidR="00EE7C58">
        <w:rPr>
          <w:color w:val="000000" w:themeColor="text1"/>
          <w:sz w:val="22"/>
          <w:szCs w:val="22"/>
        </w:rPr>
        <w:t>Сирень</w:t>
      </w:r>
      <w:proofErr w:type="spellEnd"/>
      <w:r w:rsidR="00EE7C58">
        <w:rPr>
          <w:color w:val="000000" w:themeColor="text1"/>
          <w:sz w:val="22"/>
          <w:szCs w:val="22"/>
        </w:rPr>
        <w:t>»</w:t>
      </w:r>
      <w:r w:rsidRPr="00740488">
        <w:rPr>
          <w:color w:val="000000" w:themeColor="text1"/>
          <w:sz w:val="22"/>
          <w:szCs w:val="22"/>
        </w:rPr>
        <w:t>, правилами посещения тренажерного зала, правил</w:t>
      </w:r>
      <w:r w:rsidR="00EE7C58">
        <w:rPr>
          <w:color w:val="000000" w:themeColor="text1"/>
          <w:sz w:val="22"/>
          <w:szCs w:val="22"/>
        </w:rPr>
        <w:t>ами посещения групповых программ</w:t>
      </w:r>
      <w:r w:rsidRPr="00740488">
        <w:rPr>
          <w:color w:val="000000" w:themeColor="text1"/>
          <w:sz w:val="22"/>
          <w:szCs w:val="22"/>
        </w:rPr>
        <w:t>, а также, что он облада</w:t>
      </w:r>
      <w:r w:rsidR="00D61B60" w:rsidRPr="00740488">
        <w:rPr>
          <w:color w:val="000000" w:themeColor="text1"/>
          <w:sz w:val="22"/>
          <w:szCs w:val="22"/>
        </w:rPr>
        <w:t>е</w:t>
      </w:r>
      <w:r w:rsidRPr="00740488">
        <w:rPr>
          <w:color w:val="000000" w:themeColor="text1"/>
          <w:sz w:val="22"/>
          <w:szCs w:val="22"/>
        </w:rPr>
        <w:t>т исчерпывающей информацией о приобретенной услуге.</w:t>
      </w:r>
    </w:p>
    <w:p w14:paraId="56C54DD5" w14:textId="77777777" w:rsidR="00440ACD" w:rsidRPr="00740488" w:rsidRDefault="00440ACD" w:rsidP="00440ACD">
      <w:pPr>
        <w:pStyle w:val="aa"/>
        <w:jc w:val="both"/>
        <w:rPr>
          <w:rFonts w:ascii="Times New Roman" w:hAnsi="Times New Roman" w:cs="Times New Roman"/>
        </w:rPr>
      </w:pPr>
      <w:r w:rsidRPr="00534809">
        <w:rPr>
          <w:rFonts w:ascii="Times New Roman" w:hAnsi="Times New Roman" w:cs="Times New Roman"/>
          <w:color w:val="000000" w:themeColor="text1"/>
        </w:rPr>
        <w:t xml:space="preserve">1.7. Сроки </w:t>
      </w:r>
      <w:r w:rsidRPr="00740488">
        <w:rPr>
          <w:rFonts w:ascii="Times New Roman" w:hAnsi="Times New Roman" w:cs="Times New Roman"/>
        </w:rPr>
        <w:t>действия абонементов устанавливаются и рассчитываются на основании следующего:</w:t>
      </w:r>
    </w:p>
    <w:p w14:paraId="6A47DA8A" w14:textId="616C25FB" w:rsidR="00440ACD" w:rsidRPr="00740488" w:rsidRDefault="00440ACD" w:rsidP="00440ACD">
      <w:pPr>
        <w:pStyle w:val="aa"/>
        <w:jc w:val="both"/>
        <w:rPr>
          <w:rFonts w:ascii="Times New Roman" w:hAnsi="Times New Roman" w:cs="Times New Roman"/>
        </w:rPr>
      </w:pPr>
      <w:r w:rsidRPr="00740488">
        <w:rPr>
          <w:rFonts w:ascii="Times New Roman" w:hAnsi="Times New Roman" w:cs="Times New Roman"/>
        </w:rPr>
        <w:t>- для безлимитных абонементов на срок действия 6/1</w:t>
      </w:r>
      <w:r w:rsidR="00512AB3">
        <w:rPr>
          <w:rFonts w:ascii="Times New Roman" w:hAnsi="Times New Roman" w:cs="Times New Roman"/>
        </w:rPr>
        <w:t>2</w:t>
      </w:r>
      <w:r w:rsidRPr="00740488">
        <w:rPr>
          <w:rFonts w:ascii="Times New Roman" w:hAnsi="Times New Roman" w:cs="Times New Roman"/>
        </w:rPr>
        <w:t xml:space="preserve"> месяцев, для абонементов, приобретенных в рамках проведения Акций, срок действия исчисляется с момента, когда </w:t>
      </w:r>
      <w:r w:rsidR="00182B8A" w:rsidRPr="00740488">
        <w:rPr>
          <w:rFonts w:ascii="Times New Roman" w:hAnsi="Times New Roman" w:cs="Times New Roman"/>
        </w:rPr>
        <w:t>Заказчик</w:t>
      </w:r>
      <w:r w:rsidRPr="00740488">
        <w:rPr>
          <w:rFonts w:ascii="Times New Roman" w:hAnsi="Times New Roman" w:cs="Times New Roman"/>
        </w:rPr>
        <w:t xml:space="preserve"> приступил</w:t>
      </w:r>
      <w:r w:rsidR="00F30857">
        <w:rPr>
          <w:rFonts w:ascii="Times New Roman" w:hAnsi="Times New Roman" w:cs="Times New Roman"/>
        </w:rPr>
        <w:t xml:space="preserve"> к</w:t>
      </w:r>
      <w:r w:rsidRPr="00740488">
        <w:rPr>
          <w:rFonts w:ascii="Times New Roman" w:hAnsi="Times New Roman" w:cs="Times New Roman"/>
        </w:rPr>
        <w:t xml:space="preserve"> пользованию услугами Исполнителя, либо наступил 31 день от даты подписания Договора.</w:t>
      </w:r>
    </w:p>
    <w:p w14:paraId="6197CB21" w14:textId="78EF7A57" w:rsidR="00440ACD" w:rsidRPr="00740488" w:rsidRDefault="00440ACD" w:rsidP="00440ACD">
      <w:pPr>
        <w:pStyle w:val="aa"/>
        <w:jc w:val="both"/>
        <w:rPr>
          <w:rFonts w:ascii="Times New Roman" w:hAnsi="Times New Roman" w:cs="Times New Roman"/>
        </w:rPr>
      </w:pPr>
      <w:r w:rsidRPr="00740488">
        <w:rPr>
          <w:rFonts w:ascii="Times New Roman" w:hAnsi="Times New Roman" w:cs="Times New Roman"/>
        </w:rPr>
        <w:t xml:space="preserve"> - для всех абонементов срок действия абонемента исчисляется в календарных днях и равен количеству, приобретенных занятий умноженному на 4.</w:t>
      </w:r>
    </w:p>
    <w:p w14:paraId="17589984" w14:textId="77777777" w:rsidR="00440ACD" w:rsidRPr="00740488" w:rsidRDefault="00440ACD" w:rsidP="00440ACD">
      <w:pPr>
        <w:pStyle w:val="aa"/>
        <w:jc w:val="both"/>
        <w:rPr>
          <w:rFonts w:ascii="Times New Roman" w:hAnsi="Times New Roman" w:cs="Times New Roman"/>
        </w:rPr>
      </w:pPr>
      <w:r w:rsidRPr="00740488">
        <w:rPr>
          <w:rFonts w:ascii="Times New Roman" w:hAnsi="Times New Roman" w:cs="Times New Roman"/>
        </w:rPr>
        <w:t>1.7.1. Срок действия абонементов на персональные тренировки с тренером в тренажерном зале исчисляется в календарных днях и равен количеству приобретенных занятий</w:t>
      </w:r>
      <w:r w:rsidR="00182B8A" w:rsidRPr="00740488">
        <w:rPr>
          <w:rFonts w:ascii="Times New Roman" w:hAnsi="Times New Roman" w:cs="Times New Roman"/>
        </w:rPr>
        <w:t>,</w:t>
      </w:r>
      <w:r w:rsidRPr="00740488">
        <w:rPr>
          <w:rFonts w:ascii="Times New Roman" w:hAnsi="Times New Roman" w:cs="Times New Roman"/>
        </w:rPr>
        <w:t xml:space="preserve"> умноженных на 4.</w:t>
      </w:r>
    </w:p>
    <w:p w14:paraId="071DD61A" w14:textId="7CD43B8E" w:rsidR="00440ACD" w:rsidRPr="00740488" w:rsidRDefault="00440ACD" w:rsidP="00440ACD">
      <w:pPr>
        <w:spacing w:after="0" w:line="240" w:lineRule="auto"/>
        <w:jc w:val="both"/>
        <w:rPr>
          <w:rFonts w:ascii="Times New Roman" w:hAnsi="Times New Roman" w:cs="Times New Roman"/>
        </w:rPr>
      </w:pPr>
      <w:r w:rsidRPr="00740488">
        <w:rPr>
          <w:rFonts w:ascii="Times New Roman" w:hAnsi="Times New Roman" w:cs="Times New Roman"/>
        </w:rPr>
        <w:t>1.7.</w:t>
      </w:r>
      <w:r w:rsidR="00EE7C58">
        <w:rPr>
          <w:rFonts w:ascii="Times New Roman" w:hAnsi="Times New Roman" w:cs="Times New Roman"/>
        </w:rPr>
        <w:t>2</w:t>
      </w:r>
      <w:r w:rsidRPr="00740488">
        <w:rPr>
          <w:rFonts w:ascii="Times New Roman" w:hAnsi="Times New Roman" w:cs="Times New Roman"/>
        </w:rPr>
        <w:t>. Срок действия абонементов</w:t>
      </w:r>
      <w:r w:rsidR="009E510D">
        <w:rPr>
          <w:rFonts w:ascii="Times New Roman" w:hAnsi="Times New Roman" w:cs="Times New Roman"/>
        </w:rPr>
        <w:t xml:space="preserve"> на</w:t>
      </w:r>
      <w:r w:rsidRPr="00740488">
        <w:rPr>
          <w:rFonts w:ascii="Times New Roman" w:hAnsi="Times New Roman" w:cs="Times New Roman"/>
        </w:rPr>
        <w:t xml:space="preserve"> оздоровительные услуги:</w:t>
      </w:r>
    </w:p>
    <w:p w14:paraId="1EAB64EF" w14:textId="017CE7A3" w:rsidR="00440ACD" w:rsidRPr="00740488" w:rsidRDefault="00440ACD" w:rsidP="00440ACD">
      <w:pPr>
        <w:spacing w:after="0" w:line="240" w:lineRule="auto"/>
        <w:ind w:left="284" w:hanging="284"/>
        <w:jc w:val="both"/>
        <w:rPr>
          <w:rFonts w:ascii="Times New Roman" w:hAnsi="Times New Roman" w:cs="Times New Roman"/>
          <w:color w:val="000000"/>
        </w:rPr>
      </w:pPr>
      <w:r w:rsidRPr="00740488">
        <w:rPr>
          <w:rFonts w:ascii="Times New Roman" w:hAnsi="Times New Roman" w:cs="Times New Roman"/>
        </w:rPr>
        <w:t xml:space="preserve">- при покупке абонемента на оздоровительные занятия </w:t>
      </w:r>
      <w:r w:rsidRPr="00740488">
        <w:rPr>
          <w:rFonts w:ascii="Times New Roman" w:hAnsi="Times New Roman" w:cs="Times New Roman"/>
          <w:color w:val="000000"/>
        </w:rPr>
        <w:t xml:space="preserve">раздела </w:t>
      </w:r>
      <w:r w:rsidR="00EE7C58">
        <w:rPr>
          <w:rFonts w:ascii="Times New Roman" w:hAnsi="Times New Roman" w:cs="Times New Roman"/>
          <w:color w:val="000000"/>
        </w:rPr>
        <w:t>1</w:t>
      </w:r>
      <w:r w:rsidRPr="00740488">
        <w:rPr>
          <w:rFonts w:ascii="Times New Roman" w:hAnsi="Times New Roman" w:cs="Times New Roman"/>
          <w:color w:val="000000"/>
        </w:rPr>
        <w:t xml:space="preserve"> </w:t>
      </w:r>
      <w:r w:rsidR="00EE7C58">
        <w:rPr>
          <w:rFonts w:ascii="Times New Roman" w:hAnsi="Times New Roman" w:cs="Times New Roman"/>
          <w:color w:val="000000"/>
        </w:rPr>
        <w:t>Прейскуранта</w:t>
      </w:r>
      <w:r w:rsidRPr="00740488">
        <w:rPr>
          <w:rFonts w:ascii="Times New Roman" w:hAnsi="Times New Roman" w:cs="Times New Roman"/>
          <w:color w:val="000000"/>
        </w:rPr>
        <w:t xml:space="preserve">: </w:t>
      </w:r>
    </w:p>
    <w:p w14:paraId="304BF539" w14:textId="77777777" w:rsidR="00440ACD" w:rsidRPr="00740488" w:rsidRDefault="00440ACD" w:rsidP="00440ACD">
      <w:pPr>
        <w:spacing w:after="0" w:line="240" w:lineRule="auto"/>
        <w:ind w:left="284" w:hanging="284"/>
        <w:jc w:val="both"/>
        <w:rPr>
          <w:rFonts w:ascii="Times New Roman" w:hAnsi="Times New Roman" w:cs="Times New Roman"/>
        </w:rPr>
      </w:pPr>
      <w:r w:rsidRPr="00740488">
        <w:rPr>
          <w:rFonts w:ascii="Times New Roman" w:hAnsi="Times New Roman" w:cs="Times New Roman"/>
        </w:rPr>
        <w:t>на 1-12 занятий – 30 дней с момента приобретения;</w:t>
      </w:r>
    </w:p>
    <w:p w14:paraId="6D0B61B9" w14:textId="77777777" w:rsidR="00440ACD" w:rsidRPr="00740488" w:rsidRDefault="00440ACD" w:rsidP="00440ACD">
      <w:pPr>
        <w:spacing w:after="0" w:line="240" w:lineRule="auto"/>
        <w:ind w:left="284" w:hanging="284"/>
        <w:jc w:val="both"/>
        <w:rPr>
          <w:rFonts w:ascii="Times New Roman" w:hAnsi="Times New Roman" w:cs="Times New Roman"/>
        </w:rPr>
      </w:pPr>
      <w:r w:rsidRPr="00740488">
        <w:rPr>
          <w:rFonts w:ascii="Times New Roman" w:hAnsi="Times New Roman" w:cs="Times New Roman"/>
        </w:rPr>
        <w:t>на 13-24 занятий – 60 дней с момента приобретения.</w:t>
      </w:r>
    </w:p>
    <w:p w14:paraId="68B0E420" w14:textId="7D9D540C" w:rsidR="00440ACD" w:rsidRPr="00740488" w:rsidRDefault="00EE7C58" w:rsidP="00440ACD">
      <w:pPr>
        <w:pStyle w:val="a3"/>
        <w:shd w:val="clear" w:color="auto" w:fill="FFFFFF"/>
        <w:spacing w:before="0" w:beforeAutospacing="0" w:after="0" w:afterAutospacing="0"/>
        <w:jc w:val="both"/>
        <w:rPr>
          <w:sz w:val="22"/>
          <w:szCs w:val="22"/>
        </w:rPr>
      </w:pPr>
      <w:r>
        <w:rPr>
          <w:sz w:val="22"/>
          <w:szCs w:val="22"/>
        </w:rPr>
        <w:t>1.7.3</w:t>
      </w:r>
      <w:r w:rsidR="00440ACD" w:rsidRPr="00740488">
        <w:rPr>
          <w:sz w:val="22"/>
          <w:szCs w:val="22"/>
        </w:rPr>
        <w:t>. По согласованию с Исполнителем, Заказчик вправе воспользоваться возможностью приостановления услуг в связи с болезнью с предоставлением соответствующих документов (копия больничного листа/справка) в течении 14 дней с даты выдачи документа, с сохранением количества пропущенных по уважительной причине занятий. Данная возможность не распространяется на безлимитные абонементы на 6/1</w:t>
      </w:r>
      <w:r w:rsidR="00512AB3">
        <w:rPr>
          <w:sz w:val="22"/>
          <w:szCs w:val="22"/>
        </w:rPr>
        <w:t>2</w:t>
      </w:r>
      <w:r w:rsidR="00440ACD" w:rsidRPr="00740488">
        <w:rPr>
          <w:sz w:val="22"/>
          <w:szCs w:val="22"/>
        </w:rPr>
        <w:t xml:space="preserve"> месяцев.</w:t>
      </w:r>
    </w:p>
    <w:p w14:paraId="652C8B72" w14:textId="50416A06" w:rsidR="00440ACD" w:rsidRPr="00740488" w:rsidRDefault="00440ACD" w:rsidP="00440ACD">
      <w:pPr>
        <w:spacing w:after="0" w:line="240" w:lineRule="auto"/>
        <w:jc w:val="both"/>
        <w:rPr>
          <w:rFonts w:ascii="Times New Roman" w:hAnsi="Times New Roman" w:cs="Times New Roman"/>
          <w:color w:val="000000" w:themeColor="text1"/>
        </w:rPr>
      </w:pPr>
      <w:r w:rsidRPr="00740488">
        <w:rPr>
          <w:rFonts w:ascii="Times New Roman" w:hAnsi="Times New Roman" w:cs="Times New Roman"/>
        </w:rPr>
        <w:t>1.8. Возможно приостановление действий безлимитных абонементов</w:t>
      </w:r>
      <w:r w:rsidR="00EE7C58">
        <w:rPr>
          <w:rFonts w:ascii="Times New Roman" w:hAnsi="Times New Roman" w:cs="Times New Roman"/>
        </w:rPr>
        <w:t xml:space="preserve"> -</w:t>
      </w:r>
      <w:r w:rsidRPr="00740488">
        <w:rPr>
          <w:rFonts w:ascii="Times New Roman" w:hAnsi="Times New Roman" w:cs="Times New Roman"/>
        </w:rPr>
        <w:t xml:space="preserve"> Заморозка - на общий срок 60 дней</w:t>
      </w:r>
      <w:r w:rsidR="00EE7C58">
        <w:rPr>
          <w:rFonts w:ascii="Times New Roman" w:hAnsi="Times New Roman" w:cs="Times New Roman"/>
        </w:rPr>
        <w:t xml:space="preserve"> </w:t>
      </w:r>
      <w:r w:rsidRPr="00740488">
        <w:rPr>
          <w:rFonts w:ascii="Times New Roman" w:hAnsi="Times New Roman" w:cs="Times New Roman"/>
        </w:rPr>
        <w:t>- для абонементов приобретенных на срок 1</w:t>
      </w:r>
      <w:r w:rsidR="00512AB3">
        <w:rPr>
          <w:rFonts w:ascii="Times New Roman" w:hAnsi="Times New Roman" w:cs="Times New Roman"/>
        </w:rPr>
        <w:t>2</w:t>
      </w:r>
      <w:r w:rsidRPr="00740488">
        <w:rPr>
          <w:rFonts w:ascii="Times New Roman" w:hAnsi="Times New Roman" w:cs="Times New Roman"/>
        </w:rPr>
        <w:t xml:space="preserve"> месяцев, и на общий срок 30 дней – для абонементов сроком 6 месяцев соответственно. Заморозка активируется при подачи письменного заявления, в котором указываются сроки ее начала и окончания. При отсутствии в заявлении указания на срок окончания действия Заморозки, действия абонемента автоматически возобновляется при первом посещении</w:t>
      </w:r>
      <w:r w:rsidRPr="00740488">
        <w:rPr>
          <w:rFonts w:ascii="Times New Roman" w:hAnsi="Times New Roman" w:cs="Times New Roman"/>
          <w:color w:val="000000" w:themeColor="text1"/>
        </w:rPr>
        <w:t xml:space="preserve"> </w:t>
      </w:r>
      <w:r w:rsidR="00512AB3">
        <w:rPr>
          <w:rFonts w:ascii="Times New Roman" w:hAnsi="Times New Roman" w:cs="Times New Roman"/>
          <w:color w:val="000000" w:themeColor="text1"/>
        </w:rPr>
        <w:t>СЦ «Сирень</w:t>
      </w:r>
      <w:r w:rsidRPr="00740488">
        <w:rPr>
          <w:rFonts w:ascii="Times New Roman" w:hAnsi="Times New Roman" w:cs="Times New Roman"/>
          <w:color w:val="000000" w:themeColor="text1"/>
        </w:rPr>
        <w:t xml:space="preserve">», либо по истечению максимального срока действия заморозки, предусмотренного Договором. Заморозка задним числом не допускается. Длительность Заморозки не может быть меньше 7 дней подряд. Абонемент не может быть заморожен, если оставшийся срок действия абонемента менее 7 дней. </w:t>
      </w:r>
    </w:p>
    <w:p w14:paraId="78EE7CDC" w14:textId="5DA7F998" w:rsidR="00440ACD" w:rsidRPr="00740488" w:rsidRDefault="00440ACD" w:rsidP="00440ACD">
      <w:pPr>
        <w:spacing w:after="0" w:line="240" w:lineRule="auto"/>
        <w:jc w:val="both"/>
        <w:rPr>
          <w:rFonts w:ascii="Times New Roman" w:hAnsi="Times New Roman" w:cs="Times New Roman"/>
          <w:color w:val="000000" w:themeColor="text1"/>
        </w:rPr>
      </w:pPr>
      <w:r w:rsidRPr="00740488">
        <w:rPr>
          <w:rFonts w:ascii="Times New Roman" w:hAnsi="Times New Roman" w:cs="Times New Roman"/>
          <w:color w:val="000000" w:themeColor="text1"/>
        </w:rPr>
        <w:t xml:space="preserve">В случае если Заказчик не уведомил в письменном виде о приостановке действия Абонемента и не посещает </w:t>
      </w:r>
      <w:r w:rsidR="00EE7C58">
        <w:rPr>
          <w:rFonts w:ascii="Times New Roman" w:hAnsi="Times New Roman" w:cs="Times New Roman"/>
          <w:color w:val="000000" w:themeColor="text1"/>
        </w:rPr>
        <w:t>СЦ «Сирень»</w:t>
      </w:r>
      <w:r w:rsidRPr="00740488">
        <w:rPr>
          <w:rFonts w:ascii="Times New Roman" w:hAnsi="Times New Roman" w:cs="Times New Roman"/>
          <w:color w:val="000000" w:themeColor="text1"/>
        </w:rPr>
        <w:t xml:space="preserve">, не пользуется услугами Исполнителя, то услуги за указанный период считаются оказанными в полном объеме и надлежащего качества без компенсации неиспользованного времени. Лист нетрудоспособности и прочие документы не являются основанием для предоставления возможности заморозки абонемента.  </w:t>
      </w:r>
    </w:p>
    <w:p w14:paraId="70390C10" w14:textId="77777777" w:rsidR="00440ACD" w:rsidRPr="00740488" w:rsidRDefault="00440ACD" w:rsidP="00440ACD">
      <w:pPr>
        <w:pStyle w:val="a3"/>
        <w:shd w:val="clear" w:color="auto" w:fill="FFFFFF"/>
        <w:spacing w:before="0" w:beforeAutospacing="0" w:after="0" w:afterAutospacing="0"/>
        <w:jc w:val="center"/>
        <w:rPr>
          <w:b/>
          <w:color w:val="000000" w:themeColor="text1"/>
          <w:sz w:val="22"/>
          <w:szCs w:val="22"/>
        </w:rPr>
      </w:pPr>
      <w:r w:rsidRPr="00740488">
        <w:rPr>
          <w:b/>
          <w:color w:val="000000" w:themeColor="text1"/>
          <w:sz w:val="22"/>
          <w:szCs w:val="22"/>
        </w:rPr>
        <w:t>2. ПРАВА И ОБЯЗАННОСТИ ИСПОЛНИТЕЛЯ</w:t>
      </w:r>
    </w:p>
    <w:p w14:paraId="5790C3AA"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u w:val="single"/>
        </w:rPr>
        <w:t>2.1. Исполнитель обяза</w:t>
      </w:r>
      <w:r w:rsidRPr="00740488">
        <w:rPr>
          <w:color w:val="000000" w:themeColor="text1"/>
          <w:sz w:val="22"/>
          <w:szCs w:val="22"/>
        </w:rPr>
        <w:t>н:</w:t>
      </w:r>
    </w:p>
    <w:p w14:paraId="67AF225A"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2.1.1. Оказать услуги своевременно и надлежащего качества, обеспечивая строгое соблюдение санитарно-гигиенических норм.</w:t>
      </w:r>
    </w:p>
    <w:p w14:paraId="44C5CF7B"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2.1.2. Обеспечить возможность Заказчику получить полную информацию об оказываемых </w:t>
      </w:r>
      <w:r w:rsidR="00D61B60" w:rsidRPr="00740488">
        <w:rPr>
          <w:color w:val="000000" w:themeColor="text1"/>
          <w:sz w:val="22"/>
          <w:szCs w:val="22"/>
        </w:rPr>
        <w:t>ему</w:t>
      </w:r>
      <w:r w:rsidRPr="00740488">
        <w:rPr>
          <w:color w:val="000000" w:themeColor="text1"/>
          <w:sz w:val="22"/>
          <w:szCs w:val="22"/>
        </w:rPr>
        <w:t xml:space="preserve"> услугах, включающих в себя сведения о перечне услуг с указанием их </w:t>
      </w:r>
      <w:r w:rsidR="00182B8A" w:rsidRPr="00740488">
        <w:rPr>
          <w:color w:val="000000" w:themeColor="text1"/>
          <w:sz w:val="22"/>
          <w:szCs w:val="22"/>
        </w:rPr>
        <w:t>стоимости, месте</w:t>
      </w:r>
      <w:r w:rsidRPr="00740488">
        <w:rPr>
          <w:color w:val="000000" w:themeColor="text1"/>
          <w:sz w:val="22"/>
          <w:szCs w:val="22"/>
        </w:rPr>
        <w:t xml:space="preserve"> их оказания, режиме работы, </w:t>
      </w:r>
      <w:r w:rsidRPr="00740488">
        <w:rPr>
          <w:color w:val="000000" w:themeColor="text1"/>
          <w:sz w:val="22"/>
          <w:szCs w:val="22"/>
        </w:rPr>
        <w:lastRenderedPageBreak/>
        <w:t>условиями их предоставления, а также сведения об образовании и квалификации работников Исполнителя, а также привлекаемых инструкторов и специали</w:t>
      </w:r>
      <w:r w:rsidR="00182B8A" w:rsidRPr="00740488">
        <w:rPr>
          <w:color w:val="000000" w:themeColor="text1"/>
          <w:sz w:val="22"/>
          <w:szCs w:val="22"/>
        </w:rPr>
        <w:t>стов (в случае их привлечения),</w:t>
      </w:r>
      <w:r w:rsidRPr="00740488">
        <w:rPr>
          <w:color w:val="000000" w:themeColor="text1"/>
          <w:sz w:val="22"/>
          <w:szCs w:val="22"/>
        </w:rPr>
        <w:t xml:space="preserve"> непосредственно оказывающих услугу.</w:t>
      </w:r>
    </w:p>
    <w:p w14:paraId="73B57407" w14:textId="5D21D059"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2.1.3. Сохранять конфиденциальность информации Заказчика, полученной от него при регистрации, за исключением случаев, предусмотренных действующим законод</w:t>
      </w:r>
      <w:r w:rsidR="0006156C">
        <w:rPr>
          <w:color w:val="000000" w:themeColor="text1"/>
          <w:sz w:val="22"/>
          <w:szCs w:val="22"/>
        </w:rPr>
        <w:t xml:space="preserve">ательством Российской Федерации, соблюдать требования </w:t>
      </w:r>
      <w:r w:rsidR="0006156C" w:rsidRPr="0006156C">
        <w:rPr>
          <w:color w:val="000000" w:themeColor="text1"/>
          <w:sz w:val="22"/>
          <w:szCs w:val="22"/>
        </w:rPr>
        <w:t>Федеральн</w:t>
      </w:r>
      <w:r w:rsidR="0006156C">
        <w:rPr>
          <w:color w:val="000000" w:themeColor="text1"/>
          <w:sz w:val="22"/>
          <w:szCs w:val="22"/>
        </w:rPr>
        <w:t>ого</w:t>
      </w:r>
      <w:r w:rsidR="0006156C" w:rsidRPr="0006156C">
        <w:rPr>
          <w:color w:val="000000" w:themeColor="text1"/>
          <w:sz w:val="22"/>
          <w:szCs w:val="22"/>
        </w:rPr>
        <w:t xml:space="preserve"> закон</w:t>
      </w:r>
      <w:r w:rsidR="0006156C">
        <w:rPr>
          <w:color w:val="000000" w:themeColor="text1"/>
          <w:sz w:val="22"/>
          <w:szCs w:val="22"/>
        </w:rPr>
        <w:t>а</w:t>
      </w:r>
      <w:r w:rsidR="0006156C" w:rsidRPr="0006156C">
        <w:rPr>
          <w:color w:val="000000" w:themeColor="text1"/>
          <w:sz w:val="22"/>
          <w:szCs w:val="22"/>
        </w:rPr>
        <w:t xml:space="preserve"> от 27.07.2006 № 152-ФЗ «О персональных данных», Федеральн</w:t>
      </w:r>
      <w:r w:rsidR="0006156C">
        <w:rPr>
          <w:color w:val="000000" w:themeColor="text1"/>
          <w:sz w:val="22"/>
          <w:szCs w:val="22"/>
        </w:rPr>
        <w:t>ого закона</w:t>
      </w:r>
      <w:r w:rsidR="0006156C" w:rsidRPr="0006156C">
        <w:rPr>
          <w:color w:val="000000" w:themeColor="text1"/>
          <w:sz w:val="22"/>
          <w:szCs w:val="22"/>
        </w:rPr>
        <w:t xml:space="preserve"> от 27.07.2006 № 149-ФЗ «Об информации, информационных технологиях и о защите информации»</w:t>
      </w:r>
      <w:r w:rsidR="0006156C">
        <w:rPr>
          <w:color w:val="000000" w:themeColor="text1"/>
          <w:sz w:val="22"/>
          <w:szCs w:val="22"/>
        </w:rPr>
        <w:t>, П</w:t>
      </w:r>
      <w:r w:rsidR="0006156C" w:rsidRPr="0006156C">
        <w:rPr>
          <w:color w:val="000000" w:themeColor="text1"/>
          <w:sz w:val="22"/>
          <w:szCs w:val="22"/>
        </w:rPr>
        <w:t xml:space="preserve">оложения об обработке </w:t>
      </w:r>
      <w:r w:rsidR="0088643E">
        <w:rPr>
          <w:color w:val="000000" w:themeColor="text1"/>
          <w:sz w:val="22"/>
          <w:szCs w:val="22"/>
        </w:rPr>
        <w:t xml:space="preserve">и защите </w:t>
      </w:r>
      <w:r w:rsidR="0006156C" w:rsidRPr="0006156C">
        <w:rPr>
          <w:color w:val="000000" w:themeColor="text1"/>
          <w:sz w:val="22"/>
          <w:szCs w:val="22"/>
        </w:rPr>
        <w:t>персональных данных получателей услуг ОГАУ ДО «СШОР № 4 Белгородской области» и други</w:t>
      </w:r>
      <w:r w:rsidR="0006156C">
        <w:rPr>
          <w:color w:val="000000" w:themeColor="text1"/>
          <w:sz w:val="22"/>
          <w:szCs w:val="22"/>
        </w:rPr>
        <w:t>х нормативных актах, определяющих</w:t>
      </w:r>
      <w:r w:rsidR="0006156C" w:rsidRPr="0006156C">
        <w:rPr>
          <w:color w:val="000000" w:themeColor="text1"/>
          <w:sz w:val="22"/>
          <w:szCs w:val="22"/>
        </w:rPr>
        <w:t xml:space="preserve"> случаи и особенности обработки персональных данных</w:t>
      </w:r>
      <w:r w:rsidR="0006156C">
        <w:rPr>
          <w:color w:val="000000" w:themeColor="text1"/>
          <w:sz w:val="22"/>
          <w:szCs w:val="22"/>
        </w:rPr>
        <w:t xml:space="preserve">. </w:t>
      </w:r>
    </w:p>
    <w:p w14:paraId="1331224A"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2.1.4. Принимать своевременные меры по предупреждению нарушений и регулированию качества предоставляемых услуг. Своевременно информировать Заказчика об изменениях в структуре услуг, оказываемых по настоящему договору, и условиях их оказания.</w:t>
      </w:r>
    </w:p>
    <w:p w14:paraId="5EFD1A2B"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2.1.5. Обеспечить надлежащее функционирование спортивного оборудования и инвентаря. </w:t>
      </w:r>
    </w:p>
    <w:p w14:paraId="2EE1C0AF"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2.1.7. Предоставлять места для хранения личных вещей в количестве не более одного на каждое посещение.</w:t>
      </w:r>
    </w:p>
    <w:p w14:paraId="25A9C3FB"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u w:val="single"/>
        </w:rPr>
      </w:pPr>
      <w:r w:rsidRPr="00740488">
        <w:rPr>
          <w:color w:val="000000" w:themeColor="text1"/>
          <w:sz w:val="22"/>
          <w:szCs w:val="22"/>
          <w:u w:val="single"/>
        </w:rPr>
        <w:t>2.2. Исполнитель вправе:</w:t>
      </w:r>
    </w:p>
    <w:p w14:paraId="7CD035D1" w14:textId="6B3BC591"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2.2.1. Из</w:t>
      </w:r>
      <w:r w:rsidR="00182B8A" w:rsidRPr="00740488">
        <w:rPr>
          <w:color w:val="000000" w:themeColor="text1"/>
          <w:sz w:val="22"/>
          <w:szCs w:val="22"/>
        </w:rPr>
        <w:t xml:space="preserve">менять режим работы </w:t>
      </w:r>
      <w:r w:rsidR="00BB274D">
        <w:rPr>
          <w:color w:val="000000" w:themeColor="text1"/>
          <w:sz w:val="22"/>
          <w:szCs w:val="22"/>
        </w:rPr>
        <w:t>СЦ «Сирень»</w:t>
      </w:r>
      <w:r w:rsidR="00182B8A" w:rsidRPr="00740488">
        <w:rPr>
          <w:color w:val="000000" w:themeColor="text1"/>
          <w:sz w:val="22"/>
          <w:szCs w:val="22"/>
        </w:rPr>
        <w:t xml:space="preserve"> </w:t>
      </w:r>
      <w:r w:rsidR="007F2C18" w:rsidRPr="00740488">
        <w:rPr>
          <w:color w:val="000000" w:themeColor="text1"/>
          <w:sz w:val="22"/>
          <w:szCs w:val="22"/>
        </w:rPr>
        <w:t>в целом</w:t>
      </w:r>
      <w:r w:rsidRPr="00740488">
        <w:rPr>
          <w:color w:val="000000" w:themeColor="text1"/>
          <w:sz w:val="22"/>
          <w:szCs w:val="22"/>
        </w:rPr>
        <w:t xml:space="preserve"> или отдельных залов и помещений, утверждать и изменять расписание занятий при условии размещения информации на сайте Исполнителя и/или в общ</w:t>
      </w:r>
      <w:r w:rsidR="00BB274D">
        <w:rPr>
          <w:color w:val="000000" w:themeColor="text1"/>
          <w:sz w:val="22"/>
          <w:szCs w:val="22"/>
        </w:rPr>
        <w:t>едоступном месте на территории СЦ «Сирень»</w:t>
      </w:r>
      <w:r w:rsidRPr="00740488">
        <w:rPr>
          <w:color w:val="000000" w:themeColor="text1"/>
          <w:sz w:val="22"/>
          <w:szCs w:val="22"/>
        </w:rPr>
        <w:t xml:space="preserve"> не менее чем за 1 день до даты начала мероприятий.</w:t>
      </w:r>
    </w:p>
    <w:p w14:paraId="5AAD979F" w14:textId="3A753093"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2.2.2</w:t>
      </w:r>
      <w:r w:rsidR="00EF2055" w:rsidRPr="00740488">
        <w:rPr>
          <w:color w:val="000000" w:themeColor="text1"/>
          <w:sz w:val="22"/>
          <w:szCs w:val="22"/>
        </w:rPr>
        <w:t>.</w:t>
      </w:r>
      <w:r w:rsidRPr="00740488">
        <w:rPr>
          <w:color w:val="000000" w:themeColor="text1"/>
          <w:sz w:val="22"/>
          <w:szCs w:val="22"/>
        </w:rPr>
        <w:t xml:space="preserve"> </w:t>
      </w:r>
      <w:r w:rsidR="00BB274D">
        <w:rPr>
          <w:color w:val="000000" w:themeColor="text1"/>
          <w:sz w:val="22"/>
          <w:szCs w:val="22"/>
        </w:rPr>
        <w:t xml:space="preserve">В </w:t>
      </w:r>
      <w:r w:rsidRPr="00740488">
        <w:rPr>
          <w:color w:val="000000" w:themeColor="text1"/>
          <w:sz w:val="22"/>
          <w:szCs w:val="22"/>
        </w:rPr>
        <w:t>одностороннем порядке расторгнуть настоящий договор в случае невыполнения Заказчиком условий, предусмотренных пунктом 3.1., при неоднократном или грубом неисполнении Заказчиком правил посещения С</w:t>
      </w:r>
      <w:r w:rsidR="00BB274D">
        <w:rPr>
          <w:color w:val="000000" w:themeColor="text1"/>
          <w:sz w:val="22"/>
          <w:szCs w:val="22"/>
        </w:rPr>
        <w:t>Ц «Сирень»</w:t>
      </w:r>
      <w:r w:rsidRPr="00740488">
        <w:rPr>
          <w:color w:val="000000" w:themeColor="text1"/>
          <w:sz w:val="22"/>
          <w:szCs w:val="22"/>
        </w:rPr>
        <w:t>, правил посещения тренажерного зала, прави</w:t>
      </w:r>
      <w:r w:rsidR="00BB274D">
        <w:rPr>
          <w:color w:val="000000" w:themeColor="text1"/>
          <w:sz w:val="22"/>
          <w:szCs w:val="22"/>
        </w:rPr>
        <w:t xml:space="preserve">л посещения групповых программ </w:t>
      </w:r>
      <w:r w:rsidRPr="00740488">
        <w:rPr>
          <w:color w:val="000000" w:themeColor="text1"/>
          <w:sz w:val="22"/>
          <w:szCs w:val="22"/>
        </w:rPr>
        <w:t>и правил техники безопасности, при этом услуга считается оказанной в полном объеме, денежные средства по договору не возвращаются. Исполнитель вправе расторгнуть договор по данному основанию с даты фиксации грубого или повторного нарушения правил.</w:t>
      </w:r>
    </w:p>
    <w:p w14:paraId="509EA2FA"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bdr w:val="none" w:sz="0" w:space="0" w:color="auto" w:frame="1"/>
        </w:rPr>
      </w:pPr>
      <w:r w:rsidRPr="00740488">
        <w:rPr>
          <w:color w:val="000000" w:themeColor="text1"/>
          <w:sz w:val="22"/>
          <w:szCs w:val="22"/>
        </w:rPr>
        <w:t>2.2.3. Оказывать услуги с привлечением сторонних инструкторов и специалистов.</w:t>
      </w:r>
      <w:r w:rsidRPr="00740488">
        <w:rPr>
          <w:color w:val="000000" w:themeColor="text1"/>
          <w:sz w:val="22"/>
          <w:szCs w:val="22"/>
          <w:bdr w:val="none" w:sz="0" w:space="0" w:color="auto" w:frame="1"/>
        </w:rPr>
        <w:t> </w:t>
      </w:r>
    </w:p>
    <w:p w14:paraId="70DF2017" w14:textId="77777777" w:rsidR="00440ACD" w:rsidRPr="00740488" w:rsidRDefault="00440ACD" w:rsidP="00440ACD">
      <w:pPr>
        <w:pStyle w:val="a3"/>
        <w:shd w:val="clear" w:color="auto" w:fill="FFFFFF"/>
        <w:spacing w:before="0" w:beforeAutospacing="0" w:after="0" w:afterAutospacing="0"/>
        <w:jc w:val="center"/>
        <w:rPr>
          <w:b/>
          <w:color w:val="000000" w:themeColor="text1"/>
          <w:sz w:val="22"/>
          <w:szCs w:val="22"/>
        </w:rPr>
      </w:pPr>
      <w:r w:rsidRPr="00740488">
        <w:rPr>
          <w:b/>
          <w:color w:val="000000" w:themeColor="text1"/>
          <w:sz w:val="22"/>
          <w:szCs w:val="22"/>
        </w:rPr>
        <w:t>3. ПРАВА И ОБЯЗАННОСТИ ЗАКАЗЧИКА</w:t>
      </w:r>
    </w:p>
    <w:p w14:paraId="3ADF194D"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u w:val="single"/>
        </w:rPr>
      </w:pPr>
      <w:r w:rsidRPr="00740488">
        <w:rPr>
          <w:color w:val="000000" w:themeColor="text1"/>
          <w:sz w:val="22"/>
          <w:szCs w:val="22"/>
          <w:u w:val="single"/>
        </w:rPr>
        <w:t>3.1. Заказчик обязан:</w:t>
      </w:r>
    </w:p>
    <w:p w14:paraId="1BDA7E0F"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3.1.1. Оплатить услуги в соответствии с Прейскурантом.</w:t>
      </w:r>
    </w:p>
    <w:p w14:paraId="2822CC2F" w14:textId="3D9FDCBD" w:rsidR="00440ACD" w:rsidRPr="00740488" w:rsidRDefault="00440ACD" w:rsidP="00A40001">
      <w:pPr>
        <w:pStyle w:val="a3"/>
        <w:shd w:val="clear" w:color="auto" w:fill="FFFFFF"/>
        <w:spacing w:before="0" w:beforeAutospacing="0" w:after="0" w:afterAutospacing="0"/>
        <w:jc w:val="both"/>
        <w:rPr>
          <w:sz w:val="22"/>
          <w:szCs w:val="22"/>
        </w:rPr>
      </w:pPr>
      <w:r w:rsidRPr="00740488">
        <w:rPr>
          <w:sz w:val="22"/>
          <w:szCs w:val="22"/>
        </w:rPr>
        <w:t xml:space="preserve">3.1.2. </w:t>
      </w:r>
      <w:r w:rsidR="00A40001" w:rsidRPr="00740488">
        <w:rPr>
          <w:sz w:val="22"/>
          <w:szCs w:val="22"/>
        </w:rPr>
        <w:t xml:space="preserve">Предупредить о </w:t>
      </w:r>
      <w:r w:rsidR="007C32B2">
        <w:rPr>
          <w:sz w:val="22"/>
          <w:szCs w:val="22"/>
        </w:rPr>
        <w:t>наличи</w:t>
      </w:r>
      <w:r w:rsidR="00505186">
        <w:rPr>
          <w:sz w:val="22"/>
          <w:szCs w:val="22"/>
        </w:rPr>
        <w:t>и</w:t>
      </w:r>
      <w:r w:rsidR="007C32B2">
        <w:rPr>
          <w:sz w:val="22"/>
          <w:szCs w:val="22"/>
        </w:rPr>
        <w:t xml:space="preserve"> имеющихся заболеваний (</w:t>
      </w:r>
      <w:r w:rsidR="00A40001" w:rsidRPr="00740488">
        <w:rPr>
          <w:sz w:val="22"/>
          <w:szCs w:val="22"/>
        </w:rPr>
        <w:t xml:space="preserve">в </w:t>
      </w:r>
      <w:proofErr w:type="gramStart"/>
      <w:r w:rsidR="00A40001" w:rsidRPr="00740488">
        <w:rPr>
          <w:sz w:val="22"/>
          <w:szCs w:val="22"/>
        </w:rPr>
        <w:t>т</w:t>
      </w:r>
      <w:r w:rsidR="007C32B2">
        <w:rPr>
          <w:sz w:val="22"/>
          <w:szCs w:val="22"/>
        </w:rPr>
        <w:t>.</w:t>
      </w:r>
      <w:r w:rsidR="00A40001" w:rsidRPr="00740488">
        <w:rPr>
          <w:sz w:val="22"/>
          <w:szCs w:val="22"/>
        </w:rPr>
        <w:t>ч</w:t>
      </w:r>
      <w:r w:rsidR="007C32B2">
        <w:rPr>
          <w:sz w:val="22"/>
          <w:szCs w:val="22"/>
        </w:rPr>
        <w:t>.</w:t>
      </w:r>
      <w:proofErr w:type="gramEnd"/>
      <w:r w:rsidR="00A40001" w:rsidRPr="00740488">
        <w:rPr>
          <w:sz w:val="22"/>
          <w:szCs w:val="22"/>
        </w:rPr>
        <w:t xml:space="preserve"> скрытых), которые могут сделать оказываемые </w:t>
      </w:r>
      <w:r w:rsidR="00505186" w:rsidRPr="00740488">
        <w:rPr>
          <w:sz w:val="22"/>
          <w:szCs w:val="22"/>
        </w:rPr>
        <w:t>услуги небезопасными</w:t>
      </w:r>
      <w:r w:rsidR="00A40001" w:rsidRPr="00740488">
        <w:rPr>
          <w:sz w:val="22"/>
          <w:szCs w:val="22"/>
        </w:rPr>
        <w:t xml:space="preserve"> для его здоровья, а также для здоровья посетителей </w:t>
      </w:r>
      <w:r w:rsidR="007C32B2">
        <w:rPr>
          <w:sz w:val="22"/>
          <w:szCs w:val="22"/>
        </w:rPr>
        <w:t>СЦ «Сирень»</w:t>
      </w:r>
      <w:r w:rsidR="00A40001" w:rsidRPr="00740488">
        <w:rPr>
          <w:sz w:val="22"/>
          <w:szCs w:val="22"/>
        </w:rPr>
        <w:t>. Заказчик подтверждает, что не имеет медицинских противопоказаний для получения услуг Исполнителя.</w:t>
      </w:r>
    </w:p>
    <w:p w14:paraId="59FFEC88" w14:textId="62E10105"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3.1.</w:t>
      </w:r>
      <w:r w:rsidR="00A40001" w:rsidRPr="00740488">
        <w:rPr>
          <w:color w:val="000000" w:themeColor="text1"/>
          <w:sz w:val="22"/>
          <w:szCs w:val="22"/>
        </w:rPr>
        <w:t>3</w:t>
      </w:r>
      <w:r w:rsidRPr="00740488">
        <w:rPr>
          <w:color w:val="000000" w:themeColor="text1"/>
          <w:sz w:val="22"/>
          <w:szCs w:val="22"/>
        </w:rPr>
        <w:t xml:space="preserve">. Пройти соответствующую процедуру регистрации в </w:t>
      </w:r>
      <w:r w:rsidR="007C32B2">
        <w:rPr>
          <w:color w:val="000000" w:themeColor="text1"/>
          <w:sz w:val="22"/>
          <w:szCs w:val="22"/>
        </w:rPr>
        <w:t>СЦ «Сирень»</w:t>
      </w:r>
      <w:r w:rsidRPr="00740488">
        <w:rPr>
          <w:color w:val="000000" w:themeColor="text1"/>
          <w:sz w:val="22"/>
          <w:szCs w:val="22"/>
        </w:rPr>
        <w:t>: заполнить анкетные данные, предоставить контактную информацию, предоставить документ,</w:t>
      </w:r>
      <w:r w:rsidR="00F37020" w:rsidRPr="00740488">
        <w:rPr>
          <w:color w:val="000000" w:themeColor="text1"/>
          <w:sz w:val="22"/>
          <w:szCs w:val="22"/>
        </w:rPr>
        <w:t xml:space="preserve"> удостоверяющий личность</w:t>
      </w:r>
      <w:r w:rsidRPr="00740488">
        <w:rPr>
          <w:color w:val="000000" w:themeColor="text1"/>
          <w:sz w:val="22"/>
          <w:szCs w:val="22"/>
        </w:rPr>
        <w:t>.</w:t>
      </w:r>
    </w:p>
    <w:p w14:paraId="4A2205DB"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3.1.</w:t>
      </w:r>
      <w:r w:rsidR="00A40001" w:rsidRPr="00740488">
        <w:rPr>
          <w:color w:val="000000" w:themeColor="text1"/>
          <w:sz w:val="22"/>
          <w:szCs w:val="22"/>
        </w:rPr>
        <w:t>4</w:t>
      </w:r>
      <w:r w:rsidRPr="00740488">
        <w:rPr>
          <w:color w:val="000000" w:themeColor="text1"/>
          <w:sz w:val="22"/>
          <w:szCs w:val="22"/>
        </w:rPr>
        <w:t>. В случае проведения занятий с инструктором, строго следовать указаниям инструктора, соблюдать рекомендации инструктора о продолжительности и интенсивности занятий.</w:t>
      </w:r>
    </w:p>
    <w:p w14:paraId="16478458" w14:textId="7857E178" w:rsidR="00440ACD" w:rsidRPr="00740488" w:rsidRDefault="00F37020"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3.1.</w:t>
      </w:r>
      <w:r w:rsidR="00A40001" w:rsidRPr="00740488">
        <w:rPr>
          <w:color w:val="000000" w:themeColor="text1"/>
          <w:sz w:val="22"/>
          <w:szCs w:val="22"/>
        </w:rPr>
        <w:t>5</w:t>
      </w:r>
      <w:r w:rsidR="00440ACD" w:rsidRPr="00740488">
        <w:rPr>
          <w:color w:val="000000" w:themeColor="text1"/>
          <w:sz w:val="22"/>
          <w:szCs w:val="22"/>
        </w:rPr>
        <w:t xml:space="preserve">. </w:t>
      </w:r>
      <w:r w:rsidR="007C32B2">
        <w:rPr>
          <w:color w:val="000000" w:themeColor="text1"/>
          <w:sz w:val="22"/>
          <w:szCs w:val="22"/>
        </w:rPr>
        <w:t>П</w:t>
      </w:r>
      <w:r w:rsidR="00440ACD" w:rsidRPr="00740488">
        <w:rPr>
          <w:color w:val="000000" w:themeColor="text1"/>
          <w:sz w:val="22"/>
          <w:szCs w:val="22"/>
        </w:rPr>
        <w:t>осещать групповые занятия согласно расписанию, индивидуальные тренировки согласно графику, согласованному с инструктором</w:t>
      </w:r>
      <w:r w:rsidRPr="00740488">
        <w:rPr>
          <w:color w:val="000000" w:themeColor="text1"/>
          <w:sz w:val="22"/>
          <w:szCs w:val="22"/>
        </w:rPr>
        <w:t>.</w:t>
      </w:r>
    </w:p>
    <w:p w14:paraId="50ACD904" w14:textId="6E746A99"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3.1.</w:t>
      </w:r>
      <w:r w:rsidR="00A40001" w:rsidRPr="00740488">
        <w:rPr>
          <w:color w:val="000000" w:themeColor="text1"/>
          <w:sz w:val="22"/>
          <w:szCs w:val="22"/>
        </w:rPr>
        <w:t>6</w:t>
      </w:r>
      <w:r w:rsidRPr="00740488">
        <w:rPr>
          <w:color w:val="000000" w:themeColor="text1"/>
          <w:sz w:val="22"/>
          <w:szCs w:val="22"/>
        </w:rPr>
        <w:t>. При посещении внимательно относиться к личным вещам, не оставлять их без присмотра, не доверять их другим лицам. Риск утрат</w:t>
      </w:r>
      <w:r w:rsidR="0077327E">
        <w:rPr>
          <w:color w:val="000000" w:themeColor="text1"/>
          <w:sz w:val="22"/>
          <w:szCs w:val="22"/>
        </w:rPr>
        <w:t xml:space="preserve">ы и порчи  имущества Заказчика </w:t>
      </w:r>
      <w:r w:rsidRPr="00740488">
        <w:rPr>
          <w:color w:val="000000" w:themeColor="text1"/>
          <w:sz w:val="22"/>
          <w:szCs w:val="22"/>
        </w:rPr>
        <w:t xml:space="preserve">во время пребывания в </w:t>
      </w:r>
      <w:r w:rsidR="0077327E">
        <w:rPr>
          <w:color w:val="000000" w:themeColor="text1"/>
          <w:sz w:val="22"/>
          <w:szCs w:val="22"/>
        </w:rPr>
        <w:t>СЦ «Сирень</w:t>
      </w:r>
      <w:r w:rsidRPr="00740488">
        <w:rPr>
          <w:color w:val="000000" w:themeColor="text1"/>
          <w:sz w:val="22"/>
          <w:szCs w:val="22"/>
        </w:rPr>
        <w:t xml:space="preserve">» лежит исключительно на Заказчике. </w:t>
      </w:r>
    </w:p>
    <w:p w14:paraId="120E5F60" w14:textId="4D573434"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3.1.</w:t>
      </w:r>
      <w:r w:rsidR="00A40001" w:rsidRPr="00740488">
        <w:rPr>
          <w:color w:val="000000" w:themeColor="text1"/>
          <w:sz w:val="22"/>
          <w:szCs w:val="22"/>
        </w:rPr>
        <w:t>7</w:t>
      </w:r>
      <w:r w:rsidRPr="00740488">
        <w:rPr>
          <w:color w:val="000000" w:themeColor="text1"/>
          <w:sz w:val="22"/>
          <w:szCs w:val="22"/>
        </w:rPr>
        <w:t xml:space="preserve">. Уходя из </w:t>
      </w:r>
      <w:r w:rsidR="0077327E">
        <w:rPr>
          <w:color w:val="000000" w:themeColor="text1"/>
          <w:sz w:val="22"/>
          <w:szCs w:val="22"/>
        </w:rPr>
        <w:t>СЦ «Сирень»</w:t>
      </w:r>
      <w:r w:rsidRPr="00740488">
        <w:rPr>
          <w:color w:val="000000" w:themeColor="text1"/>
          <w:sz w:val="22"/>
          <w:szCs w:val="22"/>
        </w:rPr>
        <w:t xml:space="preserve">, сдать </w:t>
      </w:r>
      <w:r w:rsidR="00EF4909" w:rsidRPr="00EF4909">
        <w:rPr>
          <w:sz w:val="22"/>
          <w:szCs w:val="22"/>
        </w:rPr>
        <w:t>браслет</w:t>
      </w:r>
      <w:r w:rsidRPr="0077327E">
        <w:rPr>
          <w:color w:val="FF0000"/>
          <w:sz w:val="22"/>
          <w:szCs w:val="22"/>
        </w:rPr>
        <w:t xml:space="preserve"> </w:t>
      </w:r>
      <w:r w:rsidRPr="00740488">
        <w:rPr>
          <w:color w:val="000000" w:themeColor="text1"/>
          <w:sz w:val="22"/>
          <w:szCs w:val="22"/>
        </w:rPr>
        <w:t xml:space="preserve">от шкафа в раздевалке, а также любое другое имущество Исполнителя, арендованное Заказчиком на время данного посещения </w:t>
      </w:r>
      <w:r w:rsidR="0077327E">
        <w:rPr>
          <w:color w:val="000000" w:themeColor="text1"/>
          <w:sz w:val="22"/>
          <w:szCs w:val="22"/>
        </w:rPr>
        <w:t>СЦ «Сирень</w:t>
      </w:r>
      <w:r w:rsidRPr="00740488">
        <w:rPr>
          <w:color w:val="000000" w:themeColor="text1"/>
          <w:sz w:val="22"/>
          <w:szCs w:val="22"/>
        </w:rPr>
        <w:t>.</w:t>
      </w:r>
    </w:p>
    <w:p w14:paraId="4C6D8F16"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3.1.</w:t>
      </w:r>
      <w:r w:rsidR="00A40001" w:rsidRPr="00740488">
        <w:rPr>
          <w:color w:val="000000" w:themeColor="text1"/>
          <w:sz w:val="22"/>
          <w:szCs w:val="22"/>
        </w:rPr>
        <w:t>8</w:t>
      </w:r>
      <w:r w:rsidRPr="00740488">
        <w:rPr>
          <w:color w:val="000000" w:themeColor="text1"/>
          <w:sz w:val="22"/>
          <w:szCs w:val="22"/>
        </w:rPr>
        <w:t>. В помещениях использовать сменную обувь.</w:t>
      </w:r>
    </w:p>
    <w:p w14:paraId="22171516" w14:textId="2347C6A6" w:rsidR="00440ACD" w:rsidRPr="00740488" w:rsidRDefault="00440ACD" w:rsidP="00440ACD">
      <w:pPr>
        <w:pStyle w:val="aa"/>
        <w:jc w:val="both"/>
        <w:rPr>
          <w:rFonts w:ascii="Times New Roman" w:hAnsi="Times New Roman" w:cs="Times New Roman"/>
        </w:rPr>
      </w:pPr>
      <w:r w:rsidRPr="00740488">
        <w:rPr>
          <w:rFonts w:ascii="Times New Roman" w:hAnsi="Times New Roman" w:cs="Times New Roman"/>
        </w:rPr>
        <w:t>3.1.</w:t>
      </w:r>
      <w:r w:rsidR="00A40001" w:rsidRPr="00740488">
        <w:rPr>
          <w:rFonts w:ascii="Times New Roman" w:hAnsi="Times New Roman" w:cs="Times New Roman"/>
        </w:rPr>
        <w:t>9</w:t>
      </w:r>
      <w:r w:rsidRPr="00740488">
        <w:rPr>
          <w:rFonts w:ascii="Times New Roman" w:hAnsi="Times New Roman" w:cs="Times New Roman"/>
        </w:rPr>
        <w:t xml:space="preserve">. В случае утраты </w:t>
      </w:r>
      <w:r w:rsidR="00EF4909">
        <w:rPr>
          <w:rFonts w:ascii="Times New Roman" w:hAnsi="Times New Roman" w:cs="Times New Roman"/>
        </w:rPr>
        <w:t>карты доступа СКУД</w:t>
      </w:r>
      <w:r w:rsidRPr="00740488">
        <w:rPr>
          <w:rFonts w:ascii="Times New Roman" w:hAnsi="Times New Roman" w:cs="Times New Roman"/>
        </w:rPr>
        <w:t xml:space="preserve">, </w:t>
      </w:r>
      <w:r w:rsidR="00EF4909">
        <w:rPr>
          <w:rFonts w:ascii="Times New Roman" w:hAnsi="Times New Roman" w:cs="Times New Roman"/>
        </w:rPr>
        <w:t>браслета</w:t>
      </w:r>
      <w:r w:rsidRPr="00740488">
        <w:rPr>
          <w:rFonts w:ascii="Times New Roman" w:hAnsi="Times New Roman" w:cs="Times New Roman"/>
        </w:rPr>
        <w:t xml:space="preserve"> от шкафа или другого арендованного имущества Исполнителя уплатить штраф, размер которого установлен прейскурантом.</w:t>
      </w:r>
    </w:p>
    <w:p w14:paraId="6A90BB84" w14:textId="77777777" w:rsidR="00440ACD" w:rsidRPr="00740488" w:rsidRDefault="00440ACD" w:rsidP="00440ACD">
      <w:pPr>
        <w:pStyle w:val="a3"/>
        <w:shd w:val="clear" w:color="auto" w:fill="FFFFFF"/>
        <w:spacing w:before="0" w:beforeAutospacing="0" w:after="0" w:afterAutospacing="0"/>
        <w:ind w:left="284" w:hanging="284"/>
        <w:jc w:val="both"/>
        <w:rPr>
          <w:color w:val="000000" w:themeColor="text1"/>
          <w:sz w:val="22"/>
          <w:szCs w:val="22"/>
          <w:u w:val="single"/>
        </w:rPr>
      </w:pPr>
      <w:r w:rsidRPr="00740488">
        <w:rPr>
          <w:color w:val="000000" w:themeColor="text1"/>
          <w:sz w:val="22"/>
          <w:szCs w:val="22"/>
          <w:u w:val="single"/>
        </w:rPr>
        <w:t>3.2. Заказчик вправе:</w:t>
      </w:r>
    </w:p>
    <w:p w14:paraId="4D769E94"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3.2.1. Требовать от Исполнителя предоставления качественных услуг в соответствии с условиями настоящего договора и приобретенного абонемента.</w:t>
      </w:r>
    </w:p>
    <w:p w14:paraId="5AAE759F" w14:textId="00E6612E"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3.3.2. Получать необходимую и достоверную информацию о работе </w:t>
      </w:r>
      <w:r w:rsidR="0026160E">
        <w:rPr>
          <w:color w:val="000000" w:themeColor="text1"/>
          <w:sz w:val="22"/>
          <w:szCs w:val="22"/>
        </w:rPr>
        <w:t>СЦ «Сирень»</w:t>
      </w:r>
      <w:r w:rsidRPr="00740488">
        <w:rPr>
          <w:color w:val="000000" w:themeColor="text1"/>
          <w:sz w:val="22"/>
          <w:szCs w:val="22"/>
        </w:rPr>
        <w:t xml:space="preserve"> и оказываемых услугах.</w:t>
      </w:r>
    </w:p>
    <w:p w14:paraId="71E33724"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3.3.3. Направлять Исполнителю свои мнения, предложения и рекомендации по каждому виду услуг.</w:t>
      </w:r>
    </w:p>
    <w:p w14:paraId="34C74CE0" w14:textId="5C23DCC8"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3.3.4. В случае утраты </w:t>
      </w:r>
      <w:r w:rsidR="00EF4909">
        <w:rPr>
          <w:color w:val="000000" w:themeColor="text1"/>
          <w:sz w:val="22"/>
          <w:szCs w:val="22"/>
        </w:rPr>
        <w:t>карты доступа СКУД</w:t>
      </w:r>
      <w:r w:rsidRPr="00740488">
        <w:rPr>
          <w:color w:val="000000" w:themeColor="text1"/>
          <w:sz w:val="22"/>
          <w:szCs w:val="22"/>
        </w:rPr>
        <w:t xml:space="preserve"> восстановить ее при условии оплаты услуг по изготовлению </w:t>
      </w:r>
      <w:r w:rsidR="00B2787F">
        <w:rPr>
          <w:color w:val="000000" w:themeColor="text1"/>
          <w:sz w:val="22"/>
          <w:szCs w:val="22"/>
        </w:rPr>
        <w:t>карты доступа СКУД</w:t>
      </w:r>
      <w:r w:rsidRPr="00740488">
        <w:rPr>
          <w:color w:val="000000" w:themeColor="text1"/>
          <w:sz w:val="22"/>
          <w:szCs w:val="22"/>
        </w:rPr>
        <w:t xml:space="preserve"> согласно прейскуранту.</w:t>
      </w:r>
    </w:p>
    <w:p w14:paraId="40A43AD0" w14:textId="114FBF71" w:rsidR="00740488" w:rsidRDefault="00440ACD" w:rsidP="00740488">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3.3.5. Заказчик вправе в любое время в одностороннем порядке отказаться от услуг Исполнителя. При расторжении договора по любому из оснований Исполнитель возвращает Заказчику денежные средства в сумме равной стоимости оплаченной услуги за вычетом фактически оказанных услуг из расчета стоимости разовой услуги, указанной в Прейскуранте на момент написания заявления на расторжение договора и возврат денежных средств. При одностороннем расторжении </w:t>
      </w:r>
      <w:r w:rsidR="00FA7107" w:rsidRPr="00740488">
        <w:rPr>
          <w:color w:val="000000" w:themeColor="text1"/>
          <w:sz w:val="22"/>
          <w:szCs w:val="22"/>
        </w:rPr>
        <w:t>договора по</w:t>
      </w:r>
      <w:r w:rsidRPr="00740488">
        <w:rPr>
          <w:color w:val="000000" w:themeColor="text1"/>
          <w:sz w:val="22"/>
          <w:szCs w:val="22"/>
        </w:rPr>
        <w:t xml:space="preserve"> инициативе Заказчика возврат денежных средств осуществляется в срок до 20 календарных </w:t>
      </w:r>
      <w:r w:rsidR="00FA7107" w:rsidRPr="00740488">
        <w:rPr>
          <w:color w:val="000000" w:themeColor="text1"/>
          <w:sz w:val="22"/>
          <w:szCs w:val="22"/>
        </w:rPr>
        <w:t>дней с</w:t>
      </w:r>
      <w:r w:rsidRPr="00740488">
        <w:rPr>
          <w:color w:val="000000" w:themeColor="text1"/>
          <w:sz w:val="22"/>
          <w:szCs w:val="22"/>
        </w:rPr>
        <w:t xml:space="preserve"> даты заявления о возврате.</w:t>
      </w:r>
    </w:p>
    <w:p w14:paraId="24EF2BBA" w14:textId="7B5D2D6A" w:rsidR="00440ACD" w:rsidRPr="00740488" w:rsidRDefault="00440ACD" w:rsidP="00B2787F">
      <w:pPr>
        <w:pStyle w:val="a3"/>
        <w:shd w:val="clear" w:color="auto" w:fill="FFFFFF"/>
        <w:spacing w:before="0" w:beforeAutospacing="0" w:after="0" w:afterAutospacing="0"/>
        <w:jc w:val="center"/>
        <w:rPr>
          <w:b/>
          <w:color w:val="000000" w:themeColor="text1"/>
          <w:sz w:val="22"/>
          <w:szCs w:val="22"/>
        </w:rPr>
      </w:pPr>
      <w:r w:rsidRPr="00740488">
        <w:rPr>
          <w:b/>
          <w:color w:val="000000" w:themeColor="text1"/>
          <w:sz w:val="22"/>
          <w:szCs w:val="22"/>
        </w:rPr>
        <w:t>4. СТОИМОСТЬ УСЛУГ И ПОРЯДОК РАСЧЕТОВ</w:t>
      </w:r>
    </w:p>
    <w:p w14:paraId="066D387E" w14:textId="77777777" w:rsidR="00440ACD" w:rsidRPr="00740488" w:rsidRDefault="00440ACD" w:rsidP="00B2787F">
      <w:pPr>
        <w:pStyle w:val="aa"/>
        <w:jc w:val="both"/>
        <w:rPr>
          <w:rFonts w:ascii="Times New Roman" w:hAnsi="Times New Roman" w:cs="Times New Roman"/>
        </w:rPr>
      </w:pPr>
      <w:r w:rsidRPr="00740488">
        <w:rPr>
          <w:rFonts w:ascii="Times New Roman" w:hAnsi="Times New Roman" w:cs="Times New Roman"/>
        </w:rPr>
        <w:t>4.1. Стоимость услуг устанавливается согласно Прейскуранта и оплачивается Заказчиком в кассе Исполнителя либо другим согласованным с Исполнителем способом, после чего договор считается заключенным.</w:t>
      </w:r>
    </w:p>
    <w:p w14:paraId="271CFCE9"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4.2. За несостоявшиеся по воле Заказчика, либо без вины Исполнителя занятия, деньги, внесенные им в качестве оплаты за это занятие, не возвращаются. Равно как не возвращаются деньги за оплаченные занятия, пропущенные </w:t>
      </w:r>
      <w:r w:rsidR="00015267" w:rsidRPr="00740488">
        <w:rPr>
          <w:color w:val="000000" w:themeColor="text1"/>
          <w:sz w:val="22"/>
          <w:szCs w:val="22"/>
        </w:rPr>
        <w:t>Заказчиком</w:t>
      </w:r>
      <w:r w:rsidRPr="00740488">
        <w:rPr>
          <w:color w:val="000000" w:themeColor="text1"/>
          <w:sz w:val="22"/>
          <w:szCs w:val="22"/>
        </w:rPr>
        <w:t xml:space="preserve"> без уважительной причины (без своевременного предоставления больничного листа), за исключением безлимитных абонементов на 11/6 месяцев. </w:t>
      </w:r>
    </w:p>
    <w:p w14:paraId="1E1F46E5" w14:textId="77777777" w:rsidR="00440ACD" w:rsidRPr="00740488" w:rsidRDefault="00440ACD" w:rsidP="00440ACD">
      <w:pPr>
        <w:pStyle w:val="a3"/>
        <w:shd w:val="clear" w:color="auto" w:fill="FFFFFF"/>
        <w:spacing w:before="0" w:beforeAutospacing="0" w:after="0" w:afterAutospacing="0"/>
        <w:jc w:val="center"/>
        <w:rPr>
          <w:b/>
          <w:color w:val="000000" w:themeColor="text1"/>
          <w:sz w:val="22"/>
          <w:szCs w:val="22"/>
        </w:rPr>
      </w:pPr>
      <w:r w:rsidRPr="00740488">
        <w:rPr>
          <w:b/>
          <w:color w:val="000000" w:themeColor="text1"/>
          <w:sz w:val="22"/>
          <w:szCs w:val="22"/>
        </w:rPr>
        <w:lastRenderedPageBreak/>
        <w:t>5. ОТВЕТСТВЕННОСТЬ СТОРОН</w:t>
      </w:r>
    </w:p>
    <w:p w14:paraId="30EF8746" w14:textId="430FAA40" w:rsidR="00440ACD" w:rsidRPr="00740488" w:rsidRDefault="00440ACD" w:rsidP="00440ACD">
      <w:pPr>
        <w:pStyle w:val="a3"/>
        <w:shd w:val="clear" w:color="auto" w:fill="FFFFFF"/>
        <w:spacing w:before="0" w:beforeAutospacing="0" w:after="0" w:afterAutospacing="0"/>
        <w:jc w:val="both"/>
        <w:rPr>
          <w:sz w:val="22"/>
          <w:szCs w:val="22"/>
        </w:rPr>
      </w:pPr>
      <w:r w:rsidRPr="00740488">
        <w:rPr>
          <w:color w:val="000000" w:themeColor="text1"/>
          <w:sz w:val="22"/>
          <w:szCs w:val="22"/>
        </w:rPr>
        <w:t>5.1. Исполнитель не несет ответственности за вред, причине</w:t>
      </w:r>
      <w:r w:rsidR="00F37020" w:rsidRPr="00740488">
        <w:rPr>
          <w:color w:val="000000" w:themeColor="text1"/>
          <w:sz w:val="22"/>
          <w:szCs w:val="22"/>
        </w:rPr>
        <w:t>нный жизни и здоровью Заказчика</w:t>
      </w:r>
      <w:r w:rsidRPr="00740488">
        <w:rPr>
          <w:color w:val="000000" w:themeColor="text1"/>
          <w:sz w:val="22"/>
          <w:szCs w:val="22"/>
        </w:rPr>
        <w:t xml:space="preserve"> в случае ненадлежащего исполнения им обязательств по настоящему договору, нарушения требований инструкторов и правил посещения </w:t>
      </w:r>
      <w:r w:rsidR="00B2787F">
        <w:rPr>
          <w:color w:val="000000" w:themeColor="text1"/>
          <w:sz w:val="22"/>
          <w:szCs w:val="22"/>
        </w:rPr>
        <w:t>СЦ «Сирень»</w:t>
      </w:r>
      <w:r w:rsidRPr="00740488">
        <w:rPr>
          <w:color w:val="000000" w:themeColor="text1"/>
          <w:sz w:val="22"/>
          <w:szCs w:val="22"/>
        </w:rPr>
        <w:t xml:space="preserve">, правил посещения тренажерного зала, правил посещения групповых </w:t>
      </w:r>
      <w:r w:rsidR="00B2787F">
        <w:rPr>
          <w:sz w:val="22"/>
          <w:szCs w:val="22"/>
        </w:rPr>
        <w:t>программ</w:t>
      </w:r>
      <w:r w:rsidRPr="00740488">
        <w:rPr>
          <w:sz w:val="22"/>
          <w:szCs w:val="22"/>
        </w:rPr>
        <w:t>.</w:t>
      </w:r>
    </w:p>
    <w:p w14:paraId="7025583A" w14:textId="22BBCFF2" w:rsidR="00440ACD" w:rsidRPr="00740488" w:rsidRDefault="00440ACD" w:rsidP="00440ACD">
      <w:pPr>
        <w:pStyle w:val="a3"/>
        <w:shd w:val="clear" w:color="auto" w:fill="FFFFFF"/>
        <w:spacing w:before="0" w:beforeAutospacing="0" w:after="0" w:afterAutospacing="0"/>
        <w:jc w:val="both"/>
        <w:rPr>
          <w:sz w:val="22"/>
          <w:szCs w:val="22"/>
        </w:rPr>
      </w:pPr>
      <w:r w:rsidRPr="00740488">
        <w:rPr>
          <w:sz w:val="22"/>
          <w:szCs w:val="22"/>
        </w:rPr>
        <w:t xml:space="preserve">5.2. Заказчик полностью принимает на себя ответственность за </w:t>
      </w:r>
      <w:r w:rsidR="00F9230E" w:rsidRPr="00740488">
        <w:rPr>
          <w:sz w:val="22"/>
          <w:szCs w:val="22"/>
        </w:rPr>
        <w:t xml:space="preserve">свое </w:t>
      </w:r>
      <w:r w:rsidRPr="00740488">
        <w:rPr>
          <w:sz w:val="22"/>
          <w:szCs w:val="22"/>
        </w:rPr>
        <w:t xml:space="preserve">состояние здоровья. Исполнитель не несет ответственность за вред, связанный с любым ухудшением здоровья Потребителя, и травмы, полученные в результате любых самостоятельных занятий, в том числе самостоятельных практик в залах </w:t>
      </w:r>
      <w:r w:rsidR="00B2787F">
        <w:rPr>
          <w:sz w:val="22"/>
          <w:szCs w:val="22"/>
        </w:rPr>
        <w:t>СЦ «Сирень»</w:t>
      </w:r>
      <w:r w:rsidRPr="00740488">
        <w:rPr>
          <w:sz w:val="22"/>
          <w:szCs w:val="22"/>
        </w:rPr>
        <w:t>, за исключением тех случаев, когда вред причинен непосредственно действиями Исполнителя.</w:t>
      </w:r>
    </w:p>
    <w:p w14:paraId="63B69411"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5.</w:t>
      </w:r>
      <w:r w:rsidR="001762EC" w:rsidRPr="00740488">
        <w:rPr>
          <w:color w:val="000000" w:themeColor="text1"/>
          <w:sz w:val="22"/>
          <w:szCs w:val="22"/>
        </w:rPr>
        <w:t>3</w:t>
      </w:r>
      <w:r w:rsidRPr="00740488">
        <w:rPr>
          <w:color w:val="000000" w:themeColor="text1"/>
          <w:sz w:val="22"/>
          <w:szCs w:val="22"/>
        </w:rPr>
        <w:t xml:space="preserve">. Заказчик ни при каких обстоятельствах не несет ответственности: </w:t>
      </w:r>
      <w:proofErr w:type="gramStart"/>
      <w:r w:rsidRPr="00740488">
        <w:rPr>
          <w:color w:val="000000" w:themeColor="text1"/>
          <w:sz w:val="22"/>
          <w:szCs w:val="22"/>
        </w:rPr>
        <w:t>за вред</w:t>
      </w:r>
      <w:proofErr w:type="gramEnd"/>
      <w:r w:rsidRPr="00740488">
        <w:rPr>
          <w:color w:val="000000" w:themeColor="text1"/>
          <w:sz w:val="22"/>
          <w:szCs w:val="22"/>
        </w:rPr>
        <w:t xml:space="preserve"> причиненный здоровью Заказчика в результате недостоверности сведений о состоянии здоровья.</w:t>
      </w:r>
    </w:p>
    <w:p w14:paraId="6E5B38B3" w14:textId="24D698F6"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5.</w:t>
      </w:r>
      <w:r w:rsidR="001762EC" w:rsidRPr="00740488">
        <w:rPr>
          <w:color w:val="000000" w:themeColor="text1"/>
          <w:sz w:val="22"/>
          <w:szCs w:val="22"/>
        </w:rPr>
        <w:t>4</w:t>
      </w:r>
      <w:r w:rsidRPr="00740488">
        <w:rPr>
          <w:color w:val="000000" w:themeColor="text1"/>
          <w:sz w:val="22"/>
          <w:szCs w:val="22"/>
        </w:rPr>
        <w:t xml:space="preserve">. Все найденные на территории </w:t>
      </w:r>
      <w:r w:rsidR="00B2787F">
        <w:rPr>
          <w:color w:val="000000" w:themeColor="text1"/>
          <w:sz w:val="22"/>
          <w:szCs w:val="22"/>
        </w:rPr>
        <w:t>СЦ «Сирень»</w:t>
      </w:r>
      <w:r w:rsidRPr="00740488">
        <w:rPr>
          <w:color w:val="000000" w:themeColor="text1"/>
          <w:sz w:val="22"/>
          <w:szCs w:val="22"/>
        </w:rPr>
        <w:t xml:space="preserve"> вещи регистрируются сотрудниками в «Журнале учета забытых и оставленных вещей» и хранятся в течение одного месяца. В случае утраты вещей на территории </w:t>
      </w:r>
      <w:r w:rsidR="00B2787F">
        <w:rPr>
          <w:color w:val="000000" w:themeColor="text1"/>
          <w:sz w:val="22"/>
          <w:szCs w:val="22"/>
        </w:rPr>
        <w:t>СЦ «Сирень»</w:t>
      </w:r>
      <w:r w:rsidRPr="00740488">
        <w:rPr>
          <w:color w:val="000000" w:themeColor="text1"/>
          <w:sz w:val="22"/>
          <w:szCs w:val="22"/>
        </w:rPr>
        <w:t>, Заказчик заполняет заявление об утрате.</w:t>
      </w:r>
    </w:p>
    <w:p w14:paraId="3C9B13C7"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5.</w:t>
      </w:r>
      <w:r w:rsidR="001762EC" w:rsidRPr="00740488">
        <w:rPr>
          <w:color w:val="000000" w:themeColor="text1"/>
          <w:sz w:val="22"/>
          <w:szCs w:val="22"/>
        </w:rPr>
        <w:t>5</w:t>
      </w:r>
      <w:r w:rsidRPr="00740488">
        <w:rPr>
          <w:color w:val="000000" w:themeColor="text1"/>
          <w:sz w:val="22"/>
          <w:szCs w:val="22"/>
        </w:rPr>
        <w:t>. За технические неудобства, вызванные проведением сезонных, профилактических и аварийных работ службами коммунального хозяйства г. Белгорода Исполнитель ответственности не несет.</w:t>
      </w:r>
    </w:p>
    <w:p w14:paraId="245290BC" w14:textId="77777777" w:rsidR="00440ACD" w:rsidRPr="00740488" w:rsidRDefault="00440ACD" w:rsidP="0088643E">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5.</w:t>
      </w:r>
      <w:r w:rsidR="001762EC" w:rsidRPr="00740488">
        <w:rPr>
          <w:color w:val="000000" w:themeColor="text1"/>
          <w:sz w:val="22"/>
          <w:szCs w:val="22"/>
        </w:rPr>
        <w:t>6</w:t>
      </w:r>
      <w:r w:rsidRPr="00740488">
        <w:rPr>
          <w:color w:val="000000" w:themeColor="text1"/>
          <w:sz w:val="22"/>
          <w:szCs w:val="22"/>
        </w:rPr>
        <w:t>. Заказчик несет материальную ответственность за утерю или порчу оборудования, инвентаря и имущества Исполнителя.</w:t>
      </w:r>
    </w:p>
    <w:p w14:paraId="0E87552A" w14:textId="77777777" w:rsidR="00440ACD" w:rsidRPr="00740488" w:rsidRDefault="00440ACD" w:rsidP="0088643E">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5.</w:t>
      </w:r>
      <w:r w:rsidR="001762EC" w:rsidRPr="00740488">
        <w:rPr>
          <w:color w:val="000000" w:themeColor="text1"/>
          <w:sz w:val="22"/>
          <w:szCs w:val="22"/>
        </w:rPr>
        <w:t>7</w:t>
      </w:r>
      <w:r w:rsidRPr="00740488">
        <w:rPr>
          <w:color w:val="000000" w:themeColor="text1"/>
          <w:sz w:val="22"/>
          <w:szCs w:val="22"/>
        </w:rPr>
        <w:t>. Исполнитель не несет ответственности за вред, причиненный здоровью или имуществу Заказчика противоправными действиями третьих лиц.</w:t>
      </w:r>
    </w:p>
    <w:p w14:paraId="78DAF011" w14:textId="77777777" w:rsidR="00440ACD" w:rsidRPr="00740488" w:rsidRDefault="00440ACD" w:rsidP="0088643E">
      <w:pPr>
        <w:pStyle w:val="a3"/>
        <w:shd w:val="clear" w:color="auto" w:fill="FFFFFF"/>
        <w:spacing w:before="0" w:beforeAutospacing="0" w:after="0" w:afterAutospacing="0"/>
        <w:jc w:val="both"/>
        <w:rPr>
          <w:color w:val="000000" w:themeColor="text1"/>
          <w:sz w:val="22"/>
          <w:szCs w:val="22"/>
          <w:bdr w:val="none" w:sz="0" w:space="0" w:color="auto" w:frame="1"/>
        </w:rPr>
      </w:pPr>
      <w:r w:rsidRPr="00740488">
        <w:rPr>
          <w:color w:val="000000" w:themeColor="text1"/>
          <w:sz w:val="22"/>
          <w:szCs w:val="22"/>
        </w:rPr>
        <w:t>5.</w:t>
      </w:r>
      <w:r w:rsidR="001762EC" w:rsidRPr="00740488">
        <w:rPr>
          <w:color w:val="000000" w:themeColor="text1"/>
          <w:sz w:val="22"/>
          <w:szCs w:val="22"/>
        </w:rPr>
        <w:t>8</w:t>
      </w:r>
      <w:r w:rsidRPr="00740488">
        <w:rPr>
          <w:color w:val="000000" w:themeColor="text1"/>
          <w:sz w:val="22"/>
          <w:szCs w:val="22"/>
        </w:rPr>
        <w:t>. В случае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r w:rsidRPr="00740488">
        <w:rPr>
          <w:color w:val="000000" w:themeColor="text1"/>
          <w:sz w:val="22"/>
          <w:szCs w:val="22"/>
          <w:bdr w:val="none" w:sz="0" w:space="0" w:color="auto" w:frame="1"/>
        </w:rPr>
        <w:t> </w:t>
      </w:r>
    </w:p>
    <w:p w14:paraId="0238A4C8" w14:textId="77777777" w:rsidR="00440ACD" w:rsidRPr="00740488" w:rsidRDefault="00440ACD" w:rsidP="00440ACD">
      <w:pPr>
        <w:pStyle w:val="a3"/>
        <w:shd w:val="clear" w:color="auto" w:fill="FFFFFF"/>
        <w:spacing w:before="0" w:beforeAutospacing="0" w:after="0" w:afterAutospacing="0"/>
        <w:ind w:left="284" w:hanging="284"/>
        <w:jc w:val="center"/>
        <w:rPr>
          <w:b/>
          <w:color w:val="000000" w:themeColor="text1"/>
          <w:sz w:val="22"/>
          <w:szCs w:val="22"/>
        </w:rPr>
      </w:pPr>
      <w:r w:rsidRPr="00740488">
        <w:rPr>
          <w:b/>
          <w:color w:val="000000" w:themeColor="text1"/>
          <w:sz w:val="22"/>
          <w:szCs w:val="22"/>
        </w:rPr>
        <w:t>6. ЗАКЛЮЧИТЕЛЬНЫЕ ПОЛОЖЕНИЯ</w:t>
      </w:r>
    </w:p>
    <w:p w14:paraId="52162FA6" w14:textId="6865305A" w:rsidR="00440ACD" w:rsidRPr="00740488" w:rsidRDefault="00440ACD" w:rsidP="00440ACD">
      <w:pPr>
        <w:pStyle w:val="aa"/>
        <w:jc w:val="both"/>
        <w:rPr>
          <w:rFonts w:ascii="Times New Roman" w:hAnsi="Times New Roman" w:cs="Times New Roman"/>
        </w:rPr>
      </w:pPr>
      <w:r w:rsidRPr="00740488">
        <w:rPr>
          <w:rFonts w:ascii="Times New Roman" w:hAnsi="Times New Roman" w:cs="Times New Roman"/>
        </w:rPr>
        <w:t xml:space="preserve">6.1. Заказчик подтверждает свое согласие на обработку Исполнителем персональных данных, персональных данных Потребителя, т.е. на совершение действий по сбору, систематизации, накоплению, хранению, уточнению, использование, уничтожение персональных данных. Заказчик подтверждает, что все персональные данные, приведенные им о себе, потребителе и сведения, приведенные о состоянии здоровья потребителя, являются достоверными. Обработка персональных данных осуществляется в соответствии с </w:t>
      </w:r>
      <w:r w:rsidR="0088643E">
        <w:rPr>
          <w:rFonts w:ascii="Times New Roman" w:hAnsi="Times New Roman" w:cs="Times New Roman"/>
        </w:rPr>
        <w:t>Положением</w:t>
      </w:r>
      <w:r w:rsidR="0088643E" w:rsidRPr="0088643E">
        <w:rPr>
          <w:rFonts w:ascii="Times New Roman" w:hAnsi="Times New Roman" w:cs="Times New Roman"/>
        </w:rPr>
        <w:t xml:space="preserve"> об обработке </w:t>
      </w:r>
      <w:r w:rsidR="0088643E">
        <w:rPr>
          <w:rFonts w:ascii="Times New Roman" w:hAnsi="Times New Roman" w:cs="Times New Roman"/>
        </w:rPr>
        <w:t xml:space="preserve">и защите </w:t>
      </w:r>
      <w:r w:rsidR="0088643E" w:rsidRPr="0088643E">
        <w:rPr>
          <w:rFonts w:ascii="Times New Roman" w:hAnsi="Times New Roman" w:cs="Times New Roman"/>
        </w:rPr>
        <w:t>персональных данных получателей услуг ОГАУ ДО «СШОР № 4 Белгородской области»</w:t>
      </w:r>
      <w:r w:rsidRPr="00740488">
        <w:rPr>
          <w:rFonts w:ascii="Times New Roman" w:hAnsi="Times New Roman" w:cs="Times New Roman"/>
        </w:rPr>
        <w:t>.</w:t>
      </w:r>
    </w:p>
    <w:p w14:paraId="382EC67A" w14:textId="77777777" w:rsidR="00440ACD" w:rsidRPr="00740488" w:rsidRDefault="00440ACD" w:rsidP="0088643E">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6.2. Заказчик подтверждает свое согласие на получение информации об акциях и мероприятиях, </w:t>
      </w:r>
      <w:r w:rsidRPr="00740488">
        <w:rPr>
          <w:color w:val="000000" w:themeColor="text1"/>
          <w:sz w:val="22"/>
          <w:szCs w:val="22"/>
          <w:bdr w:val="none" w:sz="0" w:space="0" w:color="auto" w:frame="1"/>
        </w:rPr>
        <w:t xml:space="preserve">в виде </w:t>
      </w:r>
      <w:proofErr w:type="spellStart"/>
      <w:r w:rsidRPr="00740488">
        <w:rPr>
          <w:color w:val="000000" w:themeColor="text1"/>
          <w:sz w:val="22"/>
          <w:szCs w:val="22"/>
          <w:bdr w:val="none" w:sz="0" w:space="0" w:color="auto" w:frame="1"/>
        </w:rPr>
        <w:t>email</w:t>
      </w:r>
      <w:proofErr w:type="spellEnd"/>
      <w:r w:rsidRPr="00740488">
        <w:rPr>
          <w:color w:val="000000" w:themeColor="text1"/>
          <w:sz w:val="22"/>
          <w:szCs w:val="22"/>
          <w:bdr w:val="none" w:sz="0" w:space="0" w:color="auto" w:frame="1"/>
        </w:rPr>
        <w:t xml:space="preserve"> или </w:t>
      </w:r>
      <w:proofErr w:type="spellStart"/>
      <w:r w:rsidRPr="00740488">
        <w:rPr>
          <w:color w:val="000000" w:themeColor="text1"/>
          <w:sz w:val="22"/>
          <w:szCs w:val="22"/>
          <w:bdr w:val="none" w:sz="0" w:space="0" w:color="auto" w:frame="1"/>
        </w:rPr>
        <w:t>sms</w:t>
      </w:r>
      <w:proofErr w:type="spellEnd"/>
      <w:r w:rsidRPr="00740488">
        <w:rPr>
          <w:color w:val="000000" w:themeColor="text1"/>
          <w:sz w:val="22"/>
          <w:szCs w:val="22"/>
          <w:bdr w:val="none" w:sz="0" w:space="0" w:color="auto" w:frame="1"/>
        </w:rPr>
        <w:t xml:space="preserve"> рассылок.</w:t>
      </w:r>
    </w:p>
    <w:p w14:paraId="758118A0"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6.3. Все споры или разногласия, возникающие между сторонами по настоящему Договору или в связи с ним, разрешаются путем переговоров. В случае невозможности разрешения возникших споров и разногласий путем переговоров, споры решаются в судебном порядке.</w:t>
      </w:r>
    </w:p>
    <w:p w14:paraId="749A97F3" w14:textId="77777777" w:rsidR="00440ACD" w:rsidRPr="00740488" w:rsidRDefault="00440ACD" w:rsidP="00440ACD">
      <w:pPr>
        <w:pStyle w:val="a3"/>
        <w:shd w:val="clear" w:color="auto" w:fill="FFFFFF"/>
        <w:spacing w:before="0" w:beforeAutospacing="0" w:after="0" w:afterAutospacing="0"/>
        <w:ind w:left="284" w:hanging="284"/>
        <w:jc w:val="both"/>
        <w:rPr>
          <w:color w:val="000000" w:themeColor="text1"/>
          <w:sz w:val="22"/>
          <w:szCs w:val="22"/>
        </w:rPr>
      </w:pPr>
      <w:r w:rsidRPr="00740488">
        <w:rPr>
          <w:color w:val="000000" w:themeColor="text1"/>
          <w:sz w:val="22"/>
          <w:szCs w:val="22"/>
        </w:rPr>
        <w:t>6.4. Адреса, реквизиты и подписи сторон:</w:t>
      </w:r>
    </w:p>
    <w:p w14:paraId="69C43FC8" w14:textId="77777777" w:rsidR="00440ACD" w:rsidRPr="00740488" w:rsidRDefault="00440ACD" w:rsidP="00440ACD">
      <w:pPr>
        <w:pStyle w:val="a3"/>
        <w:shd w:val="clear" w:color="auto" w:fill="FFFFFF"/>
        <w:spacing w:before="0" w:beforeAutospacing="0" w:after="0" w:afterAutospacing="0"/>
        <w:ind w:left="284" w:hanging="284"/>
        <w:jc w:val="both"/>
        <w:rPr>
          <w:color w:val="000000" w:themeColor="text1"/>
          <w:sz w:val="22"/>
          <w:szCs w:val="22"/>
        </w:rPr>
      </w:pPr>
    </w:p>
    <w:tbl>
      <w:tblPr>
        <w:tblStyle w:val="a5"/>
        <w:tblW w:w="0" w:type="auto"/>
        <w:tblInd w:w="284" w:type="dxa"/>
        <w:tblLook w:val="04A0" w:firstRow="1" w:lastRow="0" w:firstColumn="1" w:lastColumn="0" w:noHBand="0" w:noVBand="1"/>
      </w:tblPr>
      <w:tblGrid>
        <w:gridCol w:w="5476"/>
        <w:gridCol w:w="5506"/>
      </w:tblGrid>
      <w:tr w:rsidR="00440ACD" w:rsidRPr="00740488" w14:paraId="6DCE820D" w14:textId="77777777" w:rsidTr="00440ACD">
        <w:tc>
          <w:tcPr>
            <w:tcW w:w="5520" w:type="dxa"/>
            <w:tcBorders>
              <w:top w:val="nil"/>
              <w:left w:val="nil"/>
              <w:bottom w:val="nil"/>
              <w:right w:val="nil"/>
            </w:tcBorders>
          </w:tcPr>
          <w:p w14:paraId="28CFDB43" w14:textId="77777777" w:rsidR="00440ACD" w:rsidRPr="00740488" w:rsidRDefault="00440ACD" w:rsidP="00440ACD">
            <w:pPr>
              <w:pStyle w:val="a3"/>
              <w:spacing w:before="0" w:beforeAutospacing="0" w:after="0" w:afterAutospacing="0"/>
              <w:ind w:left="284"/>
              <w:jc w:val="both"/>
              <w:rPr>
                <w:b/>
                <w:color w:val="000000" w:themeColor="text1"/>
                <w:sz w:val="22"/>
                <w:szCs w:val="22"/>
              </w:rPr>
            </w:pPr>
            <w:r w:rsidRPr="00740488">
              <w:rPr>
                <w:b/>
                <w:color w:val="000000" w:themeColor="text1"/>
                <w:sz w:val="22"/>
                <w:szCs w:val="22"/>
              </w:rPr>
              <w:t>ИСПОЛНИТЕЛЬ</w:t>
            </w:r>
          </w:p>
          <w:p w14:paraId="491B59A1" w14:textId="77777777" w:rsidR="00440ACD" w:rsidRPr="00740488" w:rsidRDefault="00440ACD" w:rsidP="00440ACD">
            <w:pPr>
              <w:pStyle w:val="a3"/>
              <w:spacing w:before="0" w:beforeAutospacing="0" w:after="0" w:afterAutospacing="0"/>
              <w:ind w:left="284"/>
              <w:jc w:val="both"/>
              <w:rPr>
                <w:b/>
                <w:color w:val="000000" w:themeColor="text1"/>
                <w:sz w:val="22"/>
                <w:szCs w:val="22"/>
              </w:rPr>
            </w:pPr>
          </w:p>
          <w:p w14:paraId="394A497C" w14:textId="49E9F4D1" w:rsidR="00440ACD" w:rsidRPr="00740488" w:rsidRDefault="00440ACD" w:rsidP="0016258A">
            <w:pPr>
              <w:pStyle w:val="a6"/>
              <w:spacing w:after="0" w:line="240" w:lineRule="auto"/>
              <w:ind w:left="284"/>
              <w:rPr>
                <w:rFonts w:ascii="Times New Roman" w:hAnsi="Times New Roman"/>
                <w:b/>
              </w:rPr>
            </w:pPr>
            <w:r w:rsidRPr="0016258A">
              <w:rPr>
                <w:rFonts w:ascii="Times New Roman" w:hAnsi="Times New Roman"/>
                <w:b/>
              </w:rPr>
              <w:t>ОГАУ</w:t>
            </w:r>
            <w:r w:rsidR="0021127C" w:rsidRPr="0016258A">
              <w:rPr>
                <w:rFonts w:ascii="Times New Roman" w:hAnsi="Times New Roman"/>
                <w:b/>
              </w:rPr>
              <w:t xml:space="preserve"> ДО </w:t>
            </w:r>
            <w:r w:rsidRPr="0016258A">
              <w:rPr>
                <w:rFonts w:ascii="Times New Roman" w:hAnsi="Times New Roman"/>
                <w:b/>
              </w:rPr>
              <w:t xml:space="preserve"> «</w:t>
            </w:r>
            <w:r w:rsidRPr="00740488">
              <w:rPr>
                <w:rFonts w:ascii="Times New Roman" w:hAnsi="Times New Roman"/>
                <w:b/>
              </w:rPr>
              <w:t>СШОР №4 Белгородской области»</w:t>
            </w:r>
          </w:p>
          <w:p w14:paraId="71F1E546" w14:textId="48F215B0" w:rsidR="00440ACD" w:rsidRPr="00740488" w:rsidRDefault="0016258A" w:rsidP="0016258A">
            <w:pPr>
              <w:pStyle w:val="a6"/>
              <w:spacing w:after="0" w:line="240" w:lineRule="auto"/>
              <w:ind w:left="284"/>
              <w:rPr>
                <w:rFonts w:ascii="Times New Roman" w:hAnsi="Times New Roman"/>
              </w:rPr>
            </w:pPr>
            <w:r>
              <w:rPr>
                <w:rFonts w:ascii="Times New Roman" w:hAnsi="Times New Roman"/>
              </w:rPr>
              <w:t>Адрес: 30802</w:t>
            </w:r>
            <w:r w:rsidR="00440ACD" w:rsidRPr="00740488">
              <w:rPr>
                <w:rFonts w:ascii="Times New Roman" w:hAnsi="Times New Roman"/>
              </w:rPr>
              <w:t xml:space="preserve">4 г. Белгород, ул. </w:t>
            </w:r>
            <w:r>
              <w:rPr>
                <w:rFonts w:ascii="Times New Roman" w:hAnsi="Times New Roman"/>
              </w:rPr>
              <w:t>Мокроусова, 6 Б</w:t>
            </w:r>
          </w:p>
          <w:p w14:paraId="67F5965A" w14:textId="58009FD0" w:rsidR="00440ACD" w:rsidRPr="00740488" w:rsidRDefault="00440ACD" w:rsidP="0016258A">
            <w:pPr>
              <w:pStyle w:val="a6"/>
              <w:spacing w:after="0" w:line="240" w:lineRule="auto"/>
              <w:ind w:left="284"/>
              <w:rPr>
                <w:rFonts w:ascii="Times New Roman" w:hAnsi="Times New Roman"/>
              </w:rPr>
            </w:pPr>
            <w:proofErr w:type="spellStart"/>
            <w:proofErr w:type="gramStart"/>
            <w:r w:rsidRPr="00740488">
              <w:rPr>
                <w:rFonts w:ascii="Times New Roman" w:hAnsi="Times New Roman"/>
              </w:rPr>
              <w:t>тел.факс</w:t>
            </w:r>
            <w:proofErr w:type="spellEnd"/>
            <w:proofErr w:type="gramEnd"/>
            <w:r w:rsidRPr="00740488">
              <w:rPr>
                <w:rFonts w:ascii="Times New Roman" w:hAnsi="Times New Roman"/>
              </w:rPr>
              <w:t xml:space="preserve"> (4722)</w:t>
            </w:r>
            <w:r w:rsidR="0016258A">
              <w:rPr>
                <w:rFonts w:ascii="Times New Roman" w:hAnsi="Times New Roman"/>
              </w:rPr>
              <w:t xml:space="preserve"> 25-13-35</w:t>
            </w:r>
          </w:p>
          <w:p w14:paraId="5395F880" w14:textId="7EE06FEC" w:rsidR="00440ACD" w:rsidRPr="00740488" w:rsidRDefault="00690B7B" w:rsidP="0016258A">
            <w:pPr>
              <w:pStyle w:val="a6"/>
              <w:spacing w:after="0" w:line="240" w:lineRule="auto"/>
              <w:ind w:left="284"/>
              <w:rPr>
                <w:rFonts w:ascii="Times New Roman" w:hAnsi="Times New Roman"/>
              </w:rPr>
            </w:pPr>
            <w:r>
              <w:rPr>
                <w:rFonts w:ascii="Times New Roman" w:hAnsi="Times New Roman"/>
              </w:rPr>
              <w:t xml:space="preserve">ИНН: 3124014040, </w:t>
            </w:r>
            <w:r w:rsidR="00440ACD" w:rsidRPr="00740488">
              <w:rPr>
                <w:rFonts w:ascii="Times New Roman" w:hAnsi="Times New Roman"/>
              </w:rPr>
              <w:t>КПП: 312301001</w:t>
            </w:r>
          </w:p>
          <w:p w14:paraId="3B6B1F5E" w14:textId="560C50E8" w:rsidR="00440ACD" w:rsidRPr="00740488" w:rsidRDefault="00690B7B" w:rsidP="0016258A">
            <w:pPr>
              <w:pStyle w:val="a6"/>
              <w:spacing w:after="0" w:line="240" w:lineRule="auto"/>
              <w:ind w:left="284"/>
              <w:rPr>
                <w:rFonts w:ascii="Times New Roman" w:hAnsi="Times New Roman"/>
              </w:rPr>
            </w:pPr>
            <w:r>
              <w:rPr>
                <w:rFonts w:ascii="Times New Roman" w:hAnsi="Times New Roman"/>
              </w:rPr>
              <w:t xml:space="preserve">ОГРН: 1023101682900, </w:t>
            </w:r>
            <w:r w:rsidR="00440ACD" w:rsidRPr="00740488">
              <w:rPr>
                <w:rFonts w:ascii="Times New Roman" w:hAnsi="Times New Roman"/>
              </w:rPr>
              <w:t>ОКПО: 22230539</w:t>
            </w:r>
          </w:p>
          <w:p w14:paraId="179F1CF6" w14:textId="77777777" w:rsidR="00440ACD" w:rsidRPr="00740488" w:rsidRDefault="00440ACD" w:rsidP="0016258A">
            <w:pPr>
              <w:pStyle w:val="a6"/>
              <w:spacing w:after="0" w:line="240" w:lineRule="auto"/>
              <w:ind w:left="284"/>
              <w:rPr>
                <w:rFonts w:ascii="Times New Roman" w:hAnsi="Times New Roman"/>
              </w:rPr>
            </w:pPr>
            <w:r w:rsidRPr="00740488">
              <w:rPr>
                <w:rFonts w:ascii="Times New Roman" w:hAnsi="Times New Roman"/>
              </w:rPr>
              <w:t>Расчётный счёт: 40601810914033000001</w:t>
            </w:r>
          </w:p>
          <w:p w14:paraId="4E26CB9A" w14:textId="77777777" w:rsidR="00440ACD" w:rsidRPr="00740488" w:rsidRDefault="00440ACD" w:rsidP="0016258A">
            <w:pPr>
              <w:pStyle w:val="a6"/>
              <w:spacing w:after="0" w:line="240" w:lineRule="auto"/>
              <w:ind w:left="284"/>
              <w:rPr>
                <w:rFonts w:ascii="Times New Roman" w:hAnsi="Times New Roman"/>
              </w:rPr>
            </w:pPr>
            <w:r w:rsidRPr="00740488">
              <w:rPr>
                <w:rFonts w:ascii="Times New Roman" w:hAnsi="Times New Roman"/>
              </w:rPr>
              <w:t>Банк: Отделение Белгород</w:t>
            </w:r>
          </w:p>
          <w:p w14:paraId="415DC2AA" w14:textId="77777777" w:rsidR="00440ACD" w:rsidRPr="00740488" w:rsidRDefault="00440ACD" w:rsidP="0016258A">
            <w:pPr>
              <w:pStyle w:val="a6"/>
              <w:spacing w:after="0" w:line="240" w:lineRule="auto"/>
              <w:ind w:left="284"/>
              <w:rPr>
                <w:rFonts w:ascii="Times New Roman" w:hAnsi="Times New Roman"/>
              </w:rPr>
            </w:pPr>
            <w:r w:rsidRPr="00740488">
              <w:rPr>
                <w:rFonts w:ascii="Times New Roman" w:hAnsi="Times New Roman"/>
              </w:rPr>
              <w:t xml:space="preserve">БИК: 041403001 </w:t>
            </w:r>
          </w:p>
          <w:p w14:paraId="4501C6EE" w14:textId="77777777" w:rsidR="00440ACD" w:rsidRPr="00740488" w:rsidRDefault="00440ACD" w:rsidP="00440ACD">
            <w:pPr>
              <w:pStyle w:val="a6"/>
              <w:spacing w:after="0" w:line="240" w:lineRule="auto"/>
              <w:ind w:left="284"/>
              <w:rPr>
                <w:rFonts w:ascii="Times New Roman" w:hAnsi="Times New Roman"/>
              </w:rPr>
            </w:pPr>
          </w:p>
          <w:p w14:paraId="703963C3" w14:textId="77777777" w:rsidR="00440ACD" w:rsidRPr="00740488" w:rsidRDefault="00440ACD" w:rsidP="00440ACD">
            <w:pPr>
              <w:pStyle w:val="a6"/>
              <w:spacing w:after="0" w:line="240" w:lineRule="auto"/>
              <w:ind w:left="284"/>
              <w:rPr>
                <w:rFonts w:ascii="Times New Roman" w:hAnsi="Times New Roman"/>
              </w:rPr>
            </w:pPr>
            <w:r w:rsidRPr="00740488">
              <w:rPr>
                <w:rFonts w:ascii="Times New Roman" w:hAnsi="Times New Roman"/>
              </w:rPr>
              <w:t>Директор</w:t>
            </w:r>
          </w:p>
          <w:p w14:paraId="64B51EBB" w14:textId="77777777" w:rsidR="00440ACD" w:rsidRPr="00740488" w:rsidRDefault="00440ACD" w:rsidP="00440ACD">
            <w:pPr>
              <w:pStyle w:val="a6"/>
              <w:spacing w:after="0" w:line="240" w:lineRule="auto"/>
              <w:ind w:left="284"/>
              <w:rPr>
                <w:rFonts w:ascii="Times New Roman" w:hAnsi="Times New Roman"/>
              </w:rPr>
            </w:pPr>
          </w:p>
          <w:p w14:paraId="1368E58C" w14:textId="77777777" w:rsidR="00440ACD" w:rsidRPr="00740488" w:rsidRDefault="00440ACD" w:rsidP="00440ACD">
            <w:pPr>
              <w:pStyle w:val="a6"/>
              <w:spacing w:after="0" w:line="240" w:lineRule="auto"/>
              <w:ind w:left="284"/>
              <w:rPr>
                <w:rFonts w:ascii="Times New Roman" w:hAnsi="Times New Roman"/>
              </w:rPr>
            </w:pPr>
          </w:p>
          <w:p w14:paraId="3A3AD7C5" w14:textId="77777777" w:rsidR="00440ACD" w:rsidRPr="00740488" w:rsidRDefault="00440ACD" w:rsidP="00440ACD">
            <w:pPr>
              <w:pStyle w:val="a6"/>
              <w:spacing w:after="0" w:line="240" w:lineRule="auto"/>
              <w:ind w:left="284"/>
              <w:rPr>
                <w:rFonts w:ascii="Times New Roman" w:hAnsi="Times New Roman"/>
              </w:rPr>
            </w:pPr>
          </w:p>
          <w:p w14:paraId="7E7464F9" w14:textId="77777777" w:rsidR="00440ACD" w:rsidRPr="00740488" w:rsidRDefault="00440ACD" w:rsidP="00440ACD">
            <w:pPr>
              <w:pStyle w:val="a6"/>
              <w:spacing w:after="0" w:line="240" w:lineRule="auto"/>
              <w:ind w:left="284"/>
              <w:rPr>
                <w:rFonts w:ascii="Times New Roman" w:hAnsi="Times New Roman"/>
              </w:rPr>
            </w:pPr>
            <w:r w:rsidRPr="00740488">
              <w:rPr>
                <w:rFonts w:ascii="Times New Roman" w:hAnsi="Times New Roman"/>
              </w:rPr>
              <w:t>_________________/ Аушева О.С.</w:t>
            </w:r>
          </w:p>
          <w:p w14:paraId="52529E71" w14:textId="77777777" w:rsidR="00440ACD" w:rsidRPr="00740488" w:rsidRDefault="00440ACD" w:rsidP="00440ACD">
            <w:pPr>
              <w:pStyle w:val="a3"/>
              <w:spacing w:before="0" w:beforeAutospacing="0" w:after="0" w:afterAutospacing="0"/>
              <w:jc w:val="both"/>
              <w:rPr>
                <w:color w:val="000000" w:themeColor="text1"/>
                <w:sz w:val="22"/>
                <w:szCs w:val="22"/>
              </w:rPr>
            </w:pPr>
            <w:r w:rsidRPr="00740488">
              <w:rPr>
                <w:sz w:val="22"/>
                <w:szCs w:val="22"/>
              </w:rPr>
              <w:t>М.П.</w:t>
            </w:r>
          </w:p>
        </w:tc>
        <w:tc>
          <w:tcPr>
            <w:tcW w:w="5520" w:type="dxa"/>
            <w:tcBorders>
              <w:top w:val="nil"/>
              <w:left w:val="nil"/>
              <w:bottom w:val="nil"/>
              <w:right w:val="nil"/>
            </w:tcBorders>
          </w:tcPr>
          <w:p w14:paraId="469523CD" w14:textId="77777777" w:rsidR="00440ACD" w:rsidRPr="00740488" w:rsidRDefault="00440ACD" w:rsidP="00440ACD">
            <w:pPr>
              <w:pStyle w:val="a3"/>
              <w:spacing w:before="0" w:beforeAutospacing="0" w:after="0" w:afterAutospacing="0"/>
              <w:ind w:left="-104"/>
              <w:jc w:val="both"/>
              <w:rPr>
                <w:b/>
                <w:color w:val="000000" w:themeColor="text1"/>
                <w:sz w:val="22"/>
                <w:szCs w:val="22"/>
              </w:rPr>
            </w:pPr>
            <w:r w:rsidRPr="00740488">
              <w:rPr>
                <w:b/>
                <w:color w:val="000000" w:themeColor="text1"/>
                <w:sz w:val="22"/>
                <w:szCs w:val="22"/>
              </w:rPr>
              <w:t>ЗАКАЗЧИК</w:t>
            </w:r>
          </w:p>
          <w:p w14:paraId="628B45A3" w14:textId="77777777" w:rsidR="00440ACD" w:rsidRPr="00740488" w:rsidRDefault="00440ACD" w:rsidP="00440ACD">
            <w:pPr>
              <w:pStyle w:val="a3"/>
              <w:spacing w:before="0" w:beforeAutospacing="0" w:after="0" w:afterAutospacing="0"/>
              <w:ind w:left="-104"/>
              <w:jc w:val="both"/>
              <w:rPr>
                <w:b/>
                <w:color w:val="000000" w:themeColor="text1"/>
                <w:sz w:val="22"/>
                <w:szCs w:val="22"/>
              </w:rPr>
            </w:pPr>
          </w:p>
          <w:p w14:paraId="13FB7A13" w14:textId="77777777" w:rsidR="00440ACD" w:rsidRPr="00740488" w:rsidRDefault="00440ACD" w:rsidP="00440ACD">
            <w:pPr>
              <w:pStyle w:val="a3"/>
              <w:spacing w:before="0" w:beforeAutospacing="0" w:after="0" w:afterAutospacing="0"/>
              <w:ind w:left="-104"/>
              <w:jc w:val="both"/>
              <w:rPr>
                <w:color w:val="000000" w:themeColor="text1"/>
                <w:sz w:val="22"/>
                <w:szCs w:val="22"/>
              </w:rPr>
            </w:pPr>
            <w:r w:rsidRPr="00740488">
              <w:rPr>
                <w:color w:val="000000" w:themeColor="text1"/>
                <w:sz w:val="22"/>
                <w:szCs w:val="22"/>
              </w:rPr>
              <w:t>ФИО____________________________________</w:t>
            </w:r>
          </w:p>
          <w:p w14:paraId="3186E80C" w14:textId="77777777" w:rsidR="00440ACD" w:rsidRPr="00740488" w:rsidRDefault="00440ACD" w:rsidP="00440ACD">
            <w:pPr>
              <w:pStyle w:val="a3"/>
              <w:spacing w:before="0" w:beforeAutospacing="0" w:after="0" w:afterAutospacing="0"/>
              <w:ind w:left="-104"/>
              <w:jc w:val="both"/>
              <w:rPr>
                <w:color w:val="000000" w:themeColor="text1"/>
                <w:sz w:val="22"/>
                <w:szCs w:val="22"/>
              </w:rPr>
            </w:pPr>
            <w:r w:rsidRPr="00740488">
              <w:rPr>
                <w:color w:val="000000" w:themeColor="text1"/>
                <w:sz w:val="22"/>
                <w:szCs w:val="22"/>
              </w:rPr>
              <w:t>_________________________________________</w:t>
            </w:r>
          </w:p>
          <w:p w14:paraId="1F80D03B" w14:textId="77777777" w:rsidR="00440ACD" w:rsidRPr="00740488" w:rsidRDefault="00440ACD" w:rsidP="00440ACD">
            <w:pPr>
              <w:pStyle w:val="ConsNonformat"/>
              <w:widowControl/>
              <w:ind w:left="-104"/>
              <w:rPr>
                <w:rFonts w:ascii="Times New Roman" w:hAnsi="Times New Roman" w:cs="Times New Roman"/>
                <w:sz w:val="22"/>
                <w:szCs w:val="22"/>
              </w:rPr>
            </w:pPr>
            <w:r w:rsidRPr="00740488">
              <w:rPr>
                <w:rFonts w:ascii="Times New Roman" w:hAnsi="Times New Roman" w:cs="Times New Roman"/>
                <w:b/>
                <w:bCs/>
                <w:sz w:val="22"/>
                <w:szCs w:val="22"/>
              </w:rPr>
              <w:t>Паспорт:</w:t>
            </w:r>
            <w:r w:rsidRPr="00740488">
              <w:rPr>
                <w:rFonts w:ascii="Times New Roman" w:hAnsi="Times New Roman" w:cs="Times New Roman"/>
                <w:sz w:val="22"/>
                <w:szCs w:val="22"/>
              </w:rPr>
              <w:t xml:space="preserve"> </w:t>
            </w:r>
            <w:r w:rsidRPr="00740488">
              <w:rPr>
                <w:rFonts w:ascii="Times New Roman" w:hAnsi="Times New Roman" w:cs="Times New Roman"/>
                <w:sz w:val="22"/>
                <w:szCs w:val="22"/>
              </w:rPr>
              <w:br/>
              <w:t xml:space="preserve">серия </w:t>
            </w:r>
            <w:r w:rsidRPr="00740488">
              <w:rPr>
                <w:rFonts w:ascii="Times New Roman" w:hAnsi="Times New Roman" w:cs="Times New Roman"/>
                <w:sz w:val="22"/>
                <w:szCs w:val="22"/>
                <w:u w:val="single"/>
              </w:rPr>
              <w:t>___________</w:t>
            </w:r>
            <w:r w:rsidRPr="00740488">
              <w:rPr>
                <w:rFonts w:ascii="Times New Roman" w:hAnsi="Times New Roman" w:cs="Times New Roman"/>
                <w:sz w:val="22"/>
                <w:szCs w:val="22"/>
              </w:rPr>
              <w:t>номер</w:t>
            </w:r>
            <w:r w:rsidRPr="00740488">
              <w:rPr>
                <w:rFonts w:ascii="Times New Roman" w:hAnsi="Times New Roman" w:cs="Times New Roman"/>
                <w:sz w:val="22"/>
                <w:szCs w:val="22"/>
                <w:u w:val="single"/>
              </w:rPr>
              <w:t>____________________</w:t>
            </w:r>
            <w:r w:rsidRPr="00740488">
              <w:rPr>
                <w:rFonts w:ascii="Times New Roman" w:hAnsi="Times New Roman" w:cs="Times New Roman"/>
                <w:sz w:val="22"/>
                <w:szCs w:val="22"/>
                <w:u w:val="single"/>
              </w:rPr>
              <w:br/>
            </w:r>
            <w:r w:rsidRPr="00740488">
              <w:rPr>
                <w:rFonts w:ascii="Times New Roman" w:hAnsi="Times New Roman" w:cs="Times New Roman"/>
                <w:sz w:val="22"/>
                <w:szCs w:val="22"/>
              </w:rPr>
              <w:t>выдан ___________________________________</w:t>
            </w:r>
          </w:p>
          <w:p w14:paraId="2BC11FEE" w14:textId="77777777" w:rsidR="00440ACD" w:rsidRPr="00740488" w:rsidRDefault="00440ACD" w:rsidP="00440ACD">
            <w:pPr>
              <w:pStyle w:val="ConsNonformat"/>
              <w:widowControl/>
              <w:ind w:left="-104"/>
              <w:rPr>
                <w:rFonts w:ascii="Times New Roman" w:hAnsi="Times New Roman" w:cs="Times New Roman"/>
                <w:sz w:val="22"/>
                <w:szCs w:val="22"/>
              </w:rPr>
            </w:pPr>
            <w:r w:rsidRPr="00740488">
              <w:rPr>
                <w:rFonts w:ascii="Times New Roman" w:hAnsi="Times New Roman" w:cs="Times New Roman"/>
                <w:sz w:val="22"/>
                <w:szCs w:val="22"/>
              </w:rPr>
              <w:t>_________________________________________</w:t>
            </w:r>
          </w:p>
          <w:p w14:paraId="2AF2C5A7" w14:textId="77777777" w:rsidR="00440ACD" w:rsidRPr="00740488" w:rsidRDefault="00440ACD" w:rsidP="00440ACD">
            <w:pPr>
              <w:pStyle w:val="ConsNonformat"/>
              <w:widowControl/>
              <w:ind w:left="-104"/>
              <w:rPr>
                <w:rFonts w:ascii="Times New Roman" w:hAnsi="Times New Roman" w:cs="Times New Roman"/>
                <w:sz w:val="22"/>
                <w:szCs w:val="22"/>
              </w:rPr>
            </w:pPr>
            <w:r w:rsidRPr="00740488">
              <w:rPr>
                <w:rFonts w:ascii="Times New Roman" w:hAnsi="Times New Roman" w:cs="Times New Roman"/>
                <w:sz w:val="22"/>
                <w:szCs w:val="22"/>
              </w:rPr>
              <w:t>дата выдачи ______________________________</w:t>
            </w:r>
          </w:p>
          <w:p w14:paraId="3E95697D" w14:textId="77777777" w:rsidR="00440ACD" w:rsidRPr="00740488" w:rsidRDefault="00440ACD" w:rsidP="00440ACD">
            <w:pPr>
              <w:pStyle w:val="ConsNonformat"/>
              <w:widowControl/>
              <w:ind w:left="-104"/>
              <w:rPr>
                <w:rFonts w:ascii="Times New Roman" w:hAnsi="Times New Roman" w:cs="Times New Roman"/>
                <w:b/>
                <w:bCs/>
                <w:sz w:val="22"/>
                <w:szCs w:val="22"/>
              </w:rPr>
            </w:pPr>
            <w:r w:rsidRPr="00740488">
              <w:rPr>
                <w:rFonts w:ascii="Times New Roman" w:hAnsi="Times New Roman" w:cs="Times New Roman"/>
                <w:b/>
                <w:bCs/>
                <w:sz w:val="22"/>
                <w:szCs w:val="22"/>
              </w:rPr>
              <w:t>Зарегистрирован по адресу:</w:t>
            </w:r>
          </w:p>
          <w:p w14:paraId="04FCC7BD" w14:textId="77777777" w:rsidR="00440ACD" w:rsidRPr="00740488" w:rsidRDefault="00440ACD" w:rsidP="00440ACD">
            <w:pPr>
              <w:pStyle w:val="ConsNonformat"/>
              <w:widowControl/>
              <w:ind w:left="-104"/>
              <w:rPr>
                <w:rFonts w:ascii="Times New Roman" w:hAnsi="Times New Roman" w:cs="Times New Roman"/>
                <w:sz w:val="22"/>
                <w:szCs w:val="22"/>
                <w:u w:val="single"/>
              </w:rPr>
            </w:pPr>
            <w:r w:rsidRPr="00740488">
              <w:rPr>
                <w:rFonts w:ascii="Times New Roman" w:hAnsi="Times New Roman" w:cs="Times New Roman"/>
                <w:sz w:val="22"/>
                <w:szCs w:val="22"/>
                <w:u w:val="single"/>
              </w:rPr>
              <w:t>_________________________________________</w:t>
            </w:r>
          </w:p>
          <w:p w14:paraId="708763A4" w14:textId="77777777" w:rsidR="00440ACD" w:rsidRPr="00740488" w:rsidRDefault="00440ACD" w:rsidP="00440ACD">
            <w:pPr>
              <w:pStyle w:val="ConsNonformat"/>
              <w:widowControl/>
              <w:ind w:left="-104"/>
              <w:rPr>
                <w:rFonts w:ascii="Times New Roman" w:hAnsi="Times New Roman" w:cs="Times New Roman"/>
                <w:sz w:val="22"/>
                <w:szCs w:val="22"/>
              </w:rPr>
            </w:pPr>
            <w:r w:rsidRPr="00740488">
              <w:rPr>
                <w:rFonts w:ascii="Times New Roman" w:hAnsi="Times New Roman" w:cs="Times New Roman"/>
                <w:color w:val="000000" w:themeColor="text1"/>
                <w:sz w:val="22"/>
                <w:szCs w:val="22"/>
              </w:rPr>
              <w:t>Дата рождения________________________</w:t>
            </w:r>
          </w:p>
          <w:p w14:paraId="15067D72" w14:textId="77777777" w:rsidR="00440ACD" w:rsidRPr="00740488" w:rsidRDefault="00440ACD" w:rsidP="00440ACD">
            <w:pPr>
              <w:pStyle w:val="a3"/>
              <w:spacing w:before="0" w:beforeAutospacing="0" w:after="0" w:afterAutospacing="0"/>
              <w:ind w:left="-104"/>
              <w:jc w:val="both"/>
              <w:rPr>
                <w:color w:val="000000" w:themeColor="text1"/>
                <w:sz w:val="22"/>
                <w:szCs w:val="22"/>
              </w:rPr>
            </w:pPr>
            <w:r w:rsidRPr="00740488">
              <w:rPr>
                <w:color w:val="000000" w:themeColor="text1"/>
                <w:sz w:val="22"/>
                <w:szCs w:val="22"/>
              </w:rPr>
              <w:t>Контактный телефон: ______________________</w:t>
            </w:r>
          </w:p>
          <w:p w14:paraId="3507436D" w14:textId="77777777" w:rsidR="00440ACD" w:rsidRPr="00740488" w:rsidRDefault="00440ACD" w:rsidP="00440ACD">
            <w:pPr>
              <w:pStyle w:val="a3"/>
              <w:spacing w:before="0" w:beforeAutospacing="0" w:after="0" w:afterAutospacing="0"/>
              <w:ind w:left="-104"/>
              <w:jc w:val="both"/>
              <w:rPr>
                <w:color w:val="000000" w:themeColor="text1"/>
                <w:sz w:val="22"/>
                <w:szCs w:val="22"/>
              </w:rPr>
            </w:pPr>
            <w:r w:rsidRPr="00740488">
              <w:rPr>
                <w:color w:val="000000" w:themeColor="text1"/>
                <w:sz w:val="22"/>
                <w:szCs w:val="22"/>
              </w:rPr>
              <w:t>Электронная почта: ________________________</w:t>
            </w:r>
          </w:p>
          <w:p w14:paraId="72B26B3C" w14:textId="77777777" w:rsidR="00440ACD" w:rsidRPr="00740488" w:rsidRDefault="00440ACD" w:rsidP="00440ACD">
            <w:pPr>
              <w:pStyle w:val="a3"/>
              <w:spacing w:before="0" w:beforeAutospacing="0" w:after="0" w:afterAutospacing="0"/>
              <w:ind w:left="-104"/>
              <w:jc w:val="both"/>
              <w:rPr>
                <w:color w:val="000000" w:themeColor="text1"/>
                <w:sz w:val="22"/>
                <w:szCs w:val="22"/>
              </w:rPr>
            </w:pPr>
          </w:p>
          <w:p w14:paraId="41C8D74E" w14:textId="77777777" w:rsidR="00440ACD" w:rsidRPr="00740488" w:rsidRDefault="00440ACD" w:rsidP="00440ACD">
            <w:pPr>
              <w:pStyle w:val="a3"/>
              <w:spacing w:before="0" w:beforeAutospacing="0" w:after="0" w:afterAutospacing="0"/>
              <w:ind w:left="-104"/>
              <w:jc w:val="both"/>
              <w:rPr>
                <w:color w:val="000000" w:themeColor="text1"/>
                <w:sz w:val="22"/>
                <w:szCs w:val="22"/>
              </w:rPr>
            </w:pPr>
          </w:p>
          <w:p w14:paraId="50F8A493" w14:textId="77777777" w:rsidR="00440ACD" w:rsidRPr="00740488" w:rsidRDefault="00440ACD" w:rsidP="00440ACD">
            <w:pPr>
              <w:pStyle w:val="a3"/>
              <w:spacing w:before="0" w:beforeAutospacing="0" w:after="0" w:afterAutospacing="0"/>
              <w:jc w:val="both"/>
              <w:rPr>
                <w:color w:val="000000" w:themeColor="text1"/>
                <w:sz w:val="22"/>
                <w:szCs w:val="22"/>
              </w:rPr>
            </w:pPr>
            <w:r w:rsidRPr="00740488">
              <w:rPr>
                <w:color w:val="000000" w:themeColor="text1"/>
                <w:sz w:val="22"/>
                <w:szCs w:val="22"/>
              </w:rPr>
              <w:t>____________________/_________________/</w:t>
            </w:r>
          </w:p>
        </w:tc>
      </w:tr>
    </w:tbl>
    <w:p w14:paraId="26602715" w14:textId="77777777" w:rsidR="00440ACD" w:rsidRPr="00740488" w:rsidRDefault="00440ACD" w:rsidP="00440ACD">
      <w:pPr>
        <w:pStyle w:val="a3"/>
        <w:spacing w:before="0" w:beforeAutospacing="0" w:after="0" w:afterAutospacing="0"/>
        <w:ind w:left="284" w:hanging="284"/>
        <w:jc w:val="both"/>
        <w:rPr>
          <w:color w:val="000000" w:themeColor="text1"/>
          <w:sz w:val="22"/>
          <w:szCs w:val="22"/>
        </w:rPr>
      </w:pPr>
    </w:p>
    <w:tbl>
      <w:tblPr>
        <w:tblStyle w:val="a5"/>
        <w:tblW w:w="163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2410"/>
        <w:gridCol w:w="5244"/>
        <w:gridCol w:w="4825"/>
      </w:tblGrid>
      <w:tr w:rsidR="00440ACD" w:rsidRPr="00740488" w14:paraId="32F20D15" w14:textId="77777777" w:rsidTr="00440ACD">
        <w:trPr>
          <w:trHeight w:val="3930"/>
        </w:trPr>
        <w:tc>
          <w:tcPr>
            <w:tcW w:w="3828" w:type="dxa"/>
          </w:tcPr>
          <w:p w14:paraId="51C81BEE" w14:textId="77777777" w:rsidR="00440ACD" w:rsidRPr="00740488" w:rsidRDefault="00440ACD" w:rsidP="00362CA9">
            <w:pPr>
              <w:pStyle w:val="a6"/>
              <w:spacing w:after="0" w:line="240" w:lineRule="auto"/>
              <w:ind w:left="284"/>
              <w:rPr>
                <w:rFonts w:ascii="Times New Roman" w:hAnsi="Times New Roman"/>
              </w:rPr>
            </w:pPr>
          </w:p>
        </w:tc>
        <w:tc>
          <w:tcPr>
            <w:tcW w:w="2410" w:type="dxa"/>
          </w:tcPr>
          <w:p w14:paraId="04E4685C" w14:textId="77777777" w:rsidR="00440ACD" w:rsidRPr="00740488" w:rsidRDefault="00440ACD" w:rsidP="00362CA9">
            <w:pPr>
              <w:pStyle w:val="a3"/>
              <w:spacing w:before="0" w:beforeAutospacing="0" w:after="0" w:afterAutospacing="0"/>
              <w:ind w:left="-104"/>
              <w:jc w:val="both"/>
              <w:rPr>
                <w:b/>
                <w:color w:val="000000" w:themeColor="text1"/>
                <w:sz w:val="22"/>
                <w:szCs w:val="22"/>
              </w:rPr>
            </w:pPr>
          </w:p>
        </w:tc>
        <w:tc>
          <w:tcPr>
            <w:tcW w:w="5244" w:type="dxa"/>
          </w:tcPr>
          <w:p w14:paraId="49843E4E" w14:textId="77777777" w:rsidR="00440ACD" w:rsidRPr="00740488" w:rsidRDefault="00440ACD" w:rsidP="00D33C28">
            <w:pPr>
              <w:pStyle w:val="a3"/>
              <w:spacing w:before="0" w:beforeAutospacing="0" w:after="0" w:afterAutospacing="0"/>
              <w:jc w:val="both"/>
              <w:rPr>
                <w:color w:val="000000" w:themeColor="text1"/>
                <w:sz w:val="22"/>
                <w:szCs w:val="22"/>
              </w:rPr>
            </w:pPr>
          </w:p>
        </w:tc>
        <w:tc>
          <w:tcPr>
            <w:tcW w:w="4825" w:type="dxa"/>
          </w:tcPr>
          <w:p w14:paraId="7157089B" w14:textId="77777777" w:rsidR="00440ACD" w:rsidRPr="00740488" w:rsidRDefault="00440ACD" w:rsidP="00362CA9">
            <w:pPr>
              <w:pStyle w:val="a3"/>
              <w:spacing w:before="0" w:beforeAutospacing="0" w:after="0" w:afterAutospacing="0"/>
              <w:ind w:left="284"/>
              <w:jc w:val="both"/>
              <w:rPr>
                <w:b/>
                <w:color w:val="000000" w:themeColor="text1"/>
                <w:sz w:val="22"/>
                <w:szCs w:val="22"/>
              </w:rPr>
            </w:pPr>
          </w:p>
        </w:tc>
      </w:tr>
    </w:tbl>
    <w:p w14:paraId="0AECB254" w14:textId="77777777" w:rsidR="00440ACD" w:rsidRPr="009B0B6D" w:rsidRDefault="00440ACD" w:rsidP="00440ACD">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color w:val="000000" w:themeColor="text1"/>
          <w:sz w:val="16"/>
          <w:szCs w:val="16"/>
        </w:rPr>
        <w:sectPr w:rsidR="00440ACD" w:rsidRPr="009B0B6D" w:rsidSect="00F82147">
          <w:pgSz w:w="11906" w:h="16838"/>
          <w:pgMar w:top="289" w:right="289" w:bottom="295" w:left="567" w:header="709" w:footer="709" w:gutter="0"/>
          <w:cols w:space="708"/>
          <w:docGrid w:linePitch="360"/>
        </w:sectPr>
      </w:pPr>
    </w:p>
    <w:p w14:paraId="3581EFDF" w14:textId="77777777" w:rsidR="00D45B3C" w:rsidRPr="009B0B6D" w:rsidRDefault="00D45B3C" w:rsidP="005A5AAA">
      <w:pPr>
        <w:pStyle w:val="a3"/>
        <w:shd w:val="clear" w:color="auto" w:fill="FFFFFF"/>
        <w:spacing w:before="0" w:beforeAutospacing="0" w:after="0" w:afterAutospacing="0"/>
        <w:jc w:val="both"/>
        <w:rPr>
          <w:color w:val="000000" w:themeColor="text1"/>
          <w:sz w:val="16"/>
          <w:szCs w:val="16"/>
        </w:rPr>
        <w:sectPr w:rsidR="00D45B3C" w:rsidRPr="009B0B6D" w:rsidSect="00D45B3C">
          <w:type w:val="continuous"/>
          <w:pgSz w:w="11906" w:h="16838"/>
          <w:pgMar w:top="709" w:right="850" w:bottom="142" w:left="1701" w:header="708" w:footer="708" w:gutter="0"/>
          <w:cols w:space="708"/>
          <w:docGrid w:linePitch="360"/>
        </w:sectPr>
      </w:pPr>
    </w:p>
    <w:p w14:paraId="54DC100F" w14:textId="77777777" w:rsidR="00A01864" w:rsidRDefault="00A01864" w:rsidP="00A01864">
      <w:pPr>
        <w:pStyle w:val="a3"/>
        <w:shd w:val="clear" w:color="auto" w:fill="FFFFFF"/>
        <w:spacing w:before="0" w:beforeAutospacing="0" w:after="0" w:afterAutospacing="0"/>
        <w:jc w:val="both"/>
        <w:rPr>
          <w:color w:val="000000" w:themeColor="text1"/>
          <w:sz w:val="18"/>
          <w:szCs w:val="18"/>
        </w:rPr>
      </w:pPr>
    </w:p>
    <w:sectPr w:rsidR="00A01864" w:rsidSect="006E7E53">
      <w:pgSz w:w="11906" w:h="16838"/>
      <w:pgMar w:top="709" w:right="425" w:bottom="295"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C5821"/>
    <w:multiLevelType w:val="multilevel"/>
    <w:tmpl w:val="6B70361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D4A0364"/>
    <w:multiLevelType w:val="multilevel"/>
    <w:tmpl w:val="8992303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83022DB"/>
    <w:multiLevelType w:val="multilevel"/>
    <w:tmpl w:val="C836617A"/>
    <w:lvl w:ilvl="0">
      <w:start w:val="1"/>
      <w:numFmt w:val="decimal"/>
      <w:lvlText w:val="%1."/>
      <w:lvlJc w:val="left"/>
      <w:pPr>
        <w:ind w:left="360" w:hanging="360"/>
      </w:pPr>
      <w:rPr>
        <w:b w:val="0"/>
      </w:rPr>
    </w:lvl>
    <w:lvl w:ilvl="1">
      <w:start w:val="1"/>
      <w:numFmt w:val="decimal"/>
      <w:isLgl/>
      <w:lvlText w:val="%1.%2"/>
      <w:lvlJc w:val="left"/>
      <w:pPr>
        <w:ind w:left="786" w:hanging="360"/>
      </w:pPr>
      <w:rPr>
        <w:b w:val="0"/>
      </w:r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AAA"/>
    <w:rsid w:val="00003656"/>
    <w:rsid w:val="00015267"/>
    <w:rsid w:val="000342B4"/>
    <w:rsid w:val="000359A2"/>
    <w:rsid w:val="00044428"/>
    <w:rsid w:val="0006156C"/>
    <w:rsid w:val="00071C6B"/>
    <w:rsid w:val="00080C19"/>
    <w:rsid w:val="00083754"/>
    <w:rsid w:val="000D0402"/>
    <w:rsid w:val="000E114B"/>
    <w:rsid w:val="000F5AF7"/>
    <w:rsid w:val="001312B3"/>
    <w:rsid w:val="0016258A"/>
    <w:rsid w:val="001762EC"/>
    <w:rsid w:val="00182B8A"/>
    <w:rsid w:val="001A10B8"/>
    <w:rsid w:val="001C2200"/>
    <w:rsid w:val="001C7383"/>
    <w:rsid w:val="001C759C"/>
    <w:rsid w:val="0021127C"/>
    <w:rsid w:val="00252B44"/>
    <w:rsid w:val="0026160E"/>
    <w:rsid w:val="0026334A"/>
    <w:rsid w:val="00282C6C"/>
    <w:rsid w:val="00283410"/>
    <w:rsid w:val="002A5098"/>
    <w:rsid w:val="002B23D8"/>
    <w:rsid w:val="002F68BA"/>
    <w:rsid w:val="00342788"/>
    <w:rsid w:val="00346FC3"/>
    <w:rsid w:val="003B705C"/>
    <w:rsid w:val="003B77A2"/>
    <w:rsid w:val="003C3CAA"/>
    <w:rsid w:val="0040148C"/>
    <w:rsid w:val="004172F0"/>
    <w:rsid w:val="004279B3"/>
    <w:rsid w:val="00440ACD"/>
    <w:rsid w:val="00450526"/>
    <w:rsid w:val="00464CD2"/>
    <w:rsid w:val="00485469"/>
    <w:rsid w:val="00497D63"/>
    <w:rsid w:val="004A101C"/>
    <w:rsid w:val="004B52C2"/>
    <w:rsid w:val="004B58D5"/>
    <w:rsid w:val="004D0A5A"/>
    <w:rsid w:val="004E5F34"/>
    <w:rsid w:val="004F528B"/>
    <w:rsid w:val="00505186"/>
    <w:rsid w:val="00512AB3"/>
    <w:rsid w:val="005250C6"/>
    <w:rsid w:val="00534809"/>
    <w:rsid w:val="00573B9D"/>
    <w:rsid w:val="005773BB"/>
    <w:rsid w:val="005A5AAA"/>
    <w:rsid w:val="005C0E25"/>
    <w:rsid w:val="005C529B"/>
    <w:rsid w:val="005C72AF"/>
    <w:rsid w:val="005E69F9"/>
    <w:rsid w:val="00604F86"/>
    <w:rsid w:val="006521F9"/>
    <w:rsid w:val="00653F76"/>
    <w:rsid w:val="00657BB9"/>
    <w:rsid w:val="00664146"/>
    <w:rsid w:val="00676C41"/>
    <w:rsid w:val="00690B7B"/>
    <w:rsid w:val="00696C85"/>
    <w:rsid w:val="006D52B0"/>
    <w:rsid w:val="006D59E1"/>
    <w:rsid w:val="006E7E53"/>
    <w:rsid w:val="006F1258"/>
    <w:rsid w:val="007074F2"/>
    <w:rsid w:val="00740488"/>
    <w:rsid w:val="00751D72"/>
    <w:rsid w:val="0075332D"/>
    <w:rsid w:val="0077327E"/>
    <w:rsid w:val="0077538E"/>
    <w:rsid w:val="00786F99"/>
    <w:rsid w:val="007B73A8"/>
    <w:rsid w:val="007C32B2"/>
    <w:rsid w:val="007E7EF9"/>
    <w:rsid w:val="007F2C18"/>
    <w:rsid w:val="007F3F4E"/>
    <w:rsid w:val="008120D5"/>
    <w:rsid w:val="00822114"/>
    <w:rsid w:val="00880933"/>
    <w:rsid w:val="00883C94"/>
    <w:rsid w:val="00885E3F"/>
    <w:rsid w:val="0088643E"/>
    <w:rsid w:val="008A0E95"/>
    <w:rsid w:val="008A5CDA"/>
    <w:rsid w:val="008B29D8"/>
    <w:rsid w:val="00906EE1"/>
    <w:rsid w:val="009126A9"/>
    <w:rsid w:val="00916C91"/>
    <w:rsid w:val="00917B83"/>
    <w:rsid w:val="009545A4"/>
    <w:rsid w:val="009606EB"/>
    <w:rsid w:val="0098305B"/>
    <w:rsid w:val="009A0FA6"/>
    <w:rsid w:val="009B0B6D"/>
    <w:rsid w:val="009B0C4A"/>
    <w:rsid w:val="009B3FED"/>
    <w:rsid w:val="009C7C71"/>
    <w:rsid w:val="009E510D"/>
    <w:rsid w:val="009F2B53"/>
    <w:rsid w:val="00A01864"/>
    <w:rsid w:val="00A23E7A"/>
    <w:rsid w:val="00A24D68"/>
    <w:rsid w:val="00A40001"/>
    <w:rsid w:val="00A71774"/>
    <w:rsid w:val="00A832AE"/>
    <w:rsid w:val="00A84029"/>
    <w:rsid w:val="00A95712"/>
    <w:rsid w:val="00AB3553"/>
    <w:rsid w:val="00AF6C74"/>
    <w:rsid w:val="00AF7037"/>
    <w:rsid w:val="00B061F4"/>
    <w:rsid w:val="00B2787F"/>
    <w:rsid w:val="00B33576"/>
    <w:rsid w:val="00B617CD"/>
    <w:rsid w:val="00B95102"/>
    <w:rsid w:val="00BA25BA"/>
    <w:rsid w:val="00BA45E6"/>
    <w:rsid w:val="00BA597F"/>
    <w:rsid w:val="00BB274D"/>
    <w:rsid w:val="00C16C70"/>
    <w:rsid w:val="00C323D4"/>
    <w:rsid w:val="00C62D02"/>
    <w:rsid w:val="00C868CC"/>
    <w:rsid w:val="00CA6394"/>
    <w:rsid w:val="00CC1C2E"/>
    <w:rsid w:val="00CD20F1"/>
    <w:rsid w:val="00CD661B"/>
    <w:rsid w:val="00CE7269"/>
    <w:rsid w:val="00D00562"/>
    <w:rsid w:val="00D0388E"/>
    <w:rsid w:val="00D22CA4"/>
    <w:rsid w:val="00D260A5"/>
    <w:rsid w:val="00D33C28"/>
    <w:rsid w:val="00D45B3C"/>
    <w:rsid w:val="00D61B60"/>
    <w:rsid w:val="00D767B6"/>
    <w:rsid w:val="00D87F8E"/>
    <w:rsid w:val="00D9525D"/>
    <w:rsid w:val="00DA06E2"/>
    <w:rsid w:val="00DC3808"/>
    <w:rsid w:val="00DD0479"/>
    <w:rsid w:val="00DF545B"/>
    <w:rsid w:val="00E02B7E"/>
    <w:rsid w:val="00E25AA3"/>
    <w:rsid w:val="00E31829"/>
    <w:rsid w:val="00E3336C"/>
    <w:rsid w:val="00E82433"/>
    <w:rsid w:val="00E86422"/>
    <w:rsid w:val="00EE3F73"/>
    <w:rsid w:val="00EE45CC"/>
    <w:rsid w:val="00EE7C58"/>
    <w:rsid w:val="00EF2055"/>
    <w:rsid w:val="00EF4909"/>
    <w:rsid w:val="00F30857"/>
    <w:rsid w:val="00F37020"/>
    <w:rsid w:val="00F71FEC"/>
    <w:rsid w:val="00F82147"/>
    <w:rsid w:val="00F847E3"/>
    <w:rsid w:val="00F9230E"/>
    <w:rsid w:val="00F93230"/>
    <w:rsid w:val="00F97D9B"/>
    <w:rsid w:val="00FA7107"/>
    <w:rsid w:val="00FB294C"/>
    <w:rsid w:val="00FB4C25"/>
    <w:rsid w:val="00FD05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3469"/>
  <w15:docId w15:val="{157A5480-1AC1-4CCB-A8AB-58D86BF8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D9B"/>
  </w:style>
  <w:style w:type="paragraph" w:styleId="1">
    <w:name w:val="heading 1"/>
    <w:basedOn w:val="a"/>
    <w:next w:val="a"/>
    <w:link w:val="10"/>
    <w:uiPriority w:val="9"/>
    <w:qFormat/>
    <w:rsid w:val="000E11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5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5AAA"/>
    <w:rPr>
      <w:b/>
      <w:bCs/>
    </w:rPr>
  </w:style>
  <w:style w:type="table" w:styleId="a5">
    <w:name w:val="Table Grid"/>
    <w:basedOn w:val="a1"/>
    <w:uiPriority w:val="39"/>
    <w:rsid w:val="00AF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Базовый"/>
    <w:rsid w:val="00573B9D"/>
    <w:pPr>
      <w:tabs>
        <w:tab w:val="left" w:pos="709"/>
      </w:tabs>
      <w:suppressAutoHyphens/>
      <w:spacing w:after="200" w:line="276" w:lineRule="atLeast"/>
    </w:pPr>
    <w:rPr>
      <w:rFonts w:ascii="Calibri" w:eastAsia="Arial Unicode MS" w:hAnsi="Calibri" w:cs="Times New Roman"/>
      <w:color w:val="00000A"/>
    </w:rPr>
  </w:style>
  <w:style w:type="paragraph" w:styleId="a7">
    <w:name w:val="Balloon Text"/>
    <w:basedOn w:val="a"/>
    <w:link w:val="a8"/>
    <w:uiPriority w:val="99"/>
    <w:semiHidden/>
    <w:unhideWhenUsed/>
    <w:rsid w:val="004E5F3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5F34"/>
    <w:rPr>
      <w:rFonts w:ascii="Segoe UI" w:hAnsi="Segoe UI" w:cs="Segoe UI"/>
      <w:sz w:val="18"/>
      <w:szCs w:val="18"/>
    </w:rPr>
  </w:style>
  <w:style w:type="paragraph" w:styleId="a9">
    <w:name w:val="List Paragraph"/>
    <w:basedOn w:val="a"/>
    <w:uiPriority w:val="34"/>
    <w:qFormat/>
    <w:rsid w:val="00346FC3"/>
    <w:pPr>
      <w:ind w:left="720"/>
      <w:contextualSpacing/>
    </w:pPr>
  </w:style>
  <w:style w:type="paragraph" w:customStyle="1" w:styleId="Default">
    <w:name w:val="Default"/>
    <w:rsid w:val="00BA45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No Spacing"/>
    <w:uiPriority w:val="1"/>
    <w:qFormat/>
    <w:rsid w:val="00906EE1"/>
    <w:pPr>
      <w:spacing w:after="0" w:line="240" w:lineRule="auto"/>
    </w:pPr>
  </w:style>
  <w:style w:type="paragraph" w:customStyle="1" w:styleId="ConsNonformat">
    <w:name w:val="ConsNonformat"/>
    <w:rsid w:val="00676C4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E11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170153">
      <w:bodyDiv w:val="1"/>
      <w:marLeft w:val="0"/>
      <w:marRight w:val="0"/>
      <w:marTop w:val="0"/>
      <w:marBottom w:val="0"/>
      <w:divBdr>
        <w:top w:val="none" w:sz="0" w:space="0" w:color="auto"/>
        <w:left w:val="none" w:sz="0" w:space="0" w:color="auto"/>
        <w:bottom w:val="none" w:sz="0" w:space="0" w:color="auto"/>
        <w:right w:val="none" w:sz="0" w:space="0" w:color="auto"/>
      </w:divBdr>
    </w:div>
    <w:div w:id="1248461147">
      <w:bodyDiv w:val="1"/>
      <w:marLeft w:val="0"/>
      <w:marRight w:val="0"/>
      <w:marTop w:val="0"/>
      <w:marBottom w:val="0"/>
      <w:divBdr>
        <w:top w:val="none" w:sz="0" w:space="0" w:color="auto"/>
        <w:left w:val="none" w:sz="0" w:space="0" w:color="auto"/>
        <w:bottom w:val="none" w:sz="0" w:space="0" w:color="auto"/>
        <w:right w:val="none" w:sz="0" w:space="0" w:color="auto"/>
      </w:divBdr>
    </w:div>
    <w:div w:id="1521818746">
      <w:bodyDiv w:val="1"/>
      <w:marLeft w:val="0"/>
      <w:marRight w:val="0"/>
      <w:marTop w:val="0"/>
      <w:marBottom w:val="0"/>
      <w:divBdr>
        <w:top w:val="none" w:sz="0" w:space="0" w:color="auto"/>
        <w:left w:val="none" w:sz="0" w:space="0" w:color="auto"/>
        <w:bottom w:val="none" w:sz="0" w:space="0" w:color="auto"/>
        <w:right w:val="none" w:sz="0" w:space="0" w:color="auto"/>
      </w:divBdr>
    </w:div>
    <w:div w:id="16895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A47DA-10CD-41BB-8A05-35FC78B2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3140</TotalTime>
  <Pages>5</Pages>
  <Words>2106</Words>
  <Characters>12006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Анна Александровна</cp:lastModifiedBy>
  <cp:revision>65</cp:revision>
  <cp:lastPrinted>2024-04-15T12:02:00Z</cp:lastPrinted>
  <dcterms:created xsi:type="dcterms:W3CDTF">2019-10-18T11:56:00Z</dcterms:created>
  <dcterms:modified xsi:type="dcterms:W3CDTF">2024-04-15T16:02:00Z</dcterms:modified>
</cp:coreProperties>
</file>